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7F37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bookmarkStart w:id="0" w:name="_heading=h.gjdgxs" w:colFirst="0" w:colLast="0"/>
      <w:bookmarkEnd w:id="0"/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PLAN DE DESARROLLO CURRICULAR</w:t>
      </w:r>
      <w: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 </w:t>
      </w:r>
    </w:p>
    <w:p w14:paraId="4EDA639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PDC 202</w:t>
      </w:r>
      <w:r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>5</w:t>
      </w:r>
    </w:p>
    <w:p w14:paraId="2B2B15AF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</w:p>
    <w:p w14:paraId="2EEBAA26" w14:textId="77777777" w:rsidR="008345A0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DATOS REFERENCIALES</w:t>
      </w:r>
    </w:p>
    <w:p w14:paraId="1203A8EC" w14:textId="77777777" w:rsidR="00665347" w:rsidRPr="002B1449" w:rsidRDefault="00665347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</w:p>
    <w:p w14:paraId="21EB49E6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DISTRITO EDUCATIVO: 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ab/>
      </w:r>
    </w:p>
    <w:p w14:paraId="5A7ECB14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UNIDAD EDUCATIVA:  </w:t>
      </w:r>
    </w:p>
    <w:p w14:paraId="4D41A5E4" w14:textId="17C9C011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DIRECTOR</w:t>
      </w:r>
      <w:r w:rsidR="00665347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>/</w:t>
      </w: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A:  </w:t>
      </w:r>
    </w:p>
    <w:p w14:paraId="6A85FDAF" w14:textId="4191E14B" w:rsidR="008345A0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kern w:val="0"/>
          <w:lang w:val="es-ES_tradnl" w:eastAsia="es-ES"/>
          <w14:ligatures w14:val="none"/>
        </w:rPr>
        <w:t xml:space="preserve">NIVEL: </w:t>
      </w:r>
      <w:r w:rsidRPr="002B1449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PRIMARI</w:t>
      </w:r>
      <w:r w:rsidR="00665347"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  <w:t>A</w:t>
      </w:r>
    </w:p>
    <w:p w14:paraId="316204F5" w14:textId="77777777" w:rsidR="008345A0" w:rsidRDefault="008345A0" w:rsidP="008345A0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 w:rsidRPr="00B156C3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ASIGNATURA: </w:t>
      </w: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Matemáticas </w:t>
      </w:r>
    </w:p>
    <w:p w14:paraId="4C55F607" w14:textId="18CC4C54" w:rsidR="004D6427" w:rsidRPr="004D6427" w:rsidRDefault="008345A0" w:rsidP="00576831">
      <w:pP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</w:pPr>
      <w:r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 xml:space="preserve">UNIDAD: </w:t>
      </w:r>
      <w:r w:rsidR="004D6427">
        <w:rPr>
          <w:rFonts w:ascii="Arial Nova Cond" w:eastAsia="Arial Nova Cond" w:hAnsi="Arial Nova Cond" w:cs="Arial Nova Cond"/>
          <w:b/>
          <w:bCs/>
          <w:kern w:val="0"/>
          <w:lang w:val="es-ES_tradnl" w:eastAsia="es-ES"/>
          <w14:ligatures w14:val="none"/>
        </w:rPr>
        <w:t>7 El parque de skate</w:t>
      </w:r>
    </w:p>
    <w:p w14:paraId="55A3B0C9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MAESTRO/A RESPONSABLE: </w:t>
      </w:r>
    </w:p>
    <w:p w14:paraId="03C1EF4E" w14:textId="77777777" w:rsidR="008345A0" w:rsidRPr="002B1449" w:rsidRDefault="008345A0" w:rsidP="008345A0">
      <w:pPr>
        <w:pBdr>
          <w:top w:val="nil"/>
          <w:left w:val="nil"/>
          <w:bottom w:val="nil"/>
          <w:right w:val="nil"/>
          <w:between w:val="nil"/>
        </w:pBdr>
        <w:rPr>
          <w:rFonts w:ascii="Arial Nova Cond" w:eastAsia="Arial Nova Cond" w:hAnsi="Arial Nova Cond" w:cs="Arial Nova Cond"/>
          <w:color w:val="000000"/>
          <w:kern w:val="0"/>
          <w:lang w:val="es-ES_tradnl" w:eastAsia="es-ES"/>
          <w14:ligatures w14:val="none"/>
        </w:rPr>
      </w:pPr>
      <w:r w:rsidRPr="002B1449">
        <w:rPr>
          <w:rFonts w:ascii="Arial Nova Cond" w:eastAsia="Arial Nova Cond" w:hAnsi="Arial Nova Cond" w:cs="Arial Nova Cond"/>
          <w:b/>
          <w:color w:val="000000"/>
          <w:kern w:val="0"/>
          <w:lang w:val="es-ES_tradnl" w:eastAsia="es-ES"/>
          <w14:ligatures w14:val="none"/>
        </w:rPr>
        <w:t xml:space="preserve">TIEMPO: </w:t>
      </w:r>
      <w:r>
        <w:rPr>
          <w:rFonts w:ascii="Arial Nova Cond" w:eastAsia="Arial Nova Cond" w:hAnsi="Arial Nova Cond" w:cs="Arial Nova Cond"/>
          <w:bCs/>
          <w:color w:val="000000"/>
          <w:kern w:val="0"/>
          <w:lang w:val="es-ES_tradnl" w:eastAsia="es-ES"/>
          <w14:ligatures w14:val="none"/>
        </w:rPr>
        <w:t xml:space="preserve">4 semanas </w:t>
      </w:r>
    </w:p>
    <w:p w14:paraId="42064679" w14:textId="77777777" w:rsidR="008345A0" w:rsidRPr="002B1449" w:rsidRDefault="008345A0" w:rsidP="008345A0">
      <w:pPr>
        <w:rPr>
          <w:rFonts w:ascii="Arial Nova Cond" w:eastAsia="Arial Nova Cond" w:hAnsi="Arial Nova Cond" w:cs="Arial Nova Cond"/>
          <w:kern w:val="0"/>
          <w:lang w:val="es-ES_tradnl" w:eastAsia="es-ES"/>
          <w14:ligatures w14:val="none"/>
        </w:rPr>
      </w:pP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5"/>
      </w:tblGrid>
      <w:tr w:rsidR="008345A0" w:rsidRPr="002B1449" w14:paraId="3FD99956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1179FE60" w14:textId="77777777" w:rsidR="00665347" w:rsidRPr="00665347" w:rsidRDefault="00665347" w:rsidP="00665347">
            <w:pPr>
              <w:spacing w:line="276" w:lineRule="auto"/>
              <w:jc w:val="both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6534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OBJETIVO DE</w:t>
            </w:r>
            <w:r w:rsidR="008345A0" w:rsidRPr="0066534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 PSP: </w:t>
            </w:r>
          </w:p>
          <w:p w14:paraId="14E0F208" w14:textId="77777777" w:rsidR="008345A0" w:rsidRDefault="008345A0" w:rsidP="00665347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  <w:r w:rsidRPr="00665347">
              <w:rPr>
                <w:rFonts w:ascii="Arial" w:eastAsia="Arial Nova Cond" w:hAnsi="Arial" w:cs="Arial"/>
                <w:sz w:val="22"/>
                <w:szCs w:val="22"/>
              </w:rPr>
              <w:t>Promover una cultura de prevención de incendios forestales, fomentando la participación de la comunidad escolar y local para proteger los ecosistemas y reducir el impacto en la salud de las personas.</w:t>
            </w:r>
          </w:p>
          <w:p w14:paraId="05CA6036" w14:textId="616F9A29" w:rsidR="00665347" w:rsidRPr="00665347" w:rsidRDefault="00665347" w:rsidP="00665347">
            <w:pPr>
              <w:spacing w:line="276" w:lineRule="auto"/>
              <w:jc w:val="both"/>
              <w:rPr>
                <w:rFonts w:ascii="Arial" w:eastAsia="Arial Nova Cond" w:hAnsi="Arial" w:cs="Arial"/>
                <w:sz w:val="22"/>
                <w:szCs w:val="22"/>
              </w:rPr>
            </w:pPr>
          </w:p>
        </w:tc>
      </w:tr>
      <w:tr w:rsidR="008345A0" w:rsidRPr="002B1449" w14:paraId="32C492A2" w14:textId="77777777" w:rsidTr="00DC1ED5">
        <w:trPr>
          <w:trHeight w:val="450"/>
        </w:trPr>
        <w:tc>
          <w:tcPr>
            <w:tcW w:w="13745" w:type="dxa"/>
            <w:shd w:val="clear" w:color="auto" w:fill="E7E6E6"/>
          </w:tcPr>
          <w:p w14:paraId="08BBA16D" w14:textId="77777777" w:rsidR="008345A0" w:rsidRDefault="008345A0" w:rsidP="00665347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6534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CAMPO: CIENCIA, TECNOLOGÍA Y PRODUCCIÓN</w:t>
            </w:r>
          </w:p>
          <w:p w14:paraId="19DC480B" w14:textId="77777777" w:rsidR="00665347" w:rsidRPr="00665347" w:rsidRDefault="00665347" w:rsidP="00665347">
            <w:pP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</w:p>
        </w:tc>
      </w:tr>
      <w:tr w:rsidR="008345A0" w:rsidRPr="002B1449" w14:paraId="2914879A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3A3A1304" w14:textId="77777777" w:rsidR="008345A0" w:rsidRPr="00665347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FF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6534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 xml:space="preserve">PERFIL DE SALIDA POR AÑO DE ESCOLARIDAD </w:t>
            </w:r>
          </w:p>
          <w:p w14:paraId="43EF2695" w14:textId="64914ECE" w:rsidR="004D6427" w:rsidRPr="00665347" w:rsidRDefault="004D6427" w:rsidP="00665347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BO"/>
              </w:rPr>
            </w:pPr>
            <w:r w:rsidRPr="006653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BO"/>
              </w:rPr>
              <w:t>Geometría</w:t>
            </w:r>
            <w:r w:rsidR="0066534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es-BO"/>
              </w:rPr>
              <w:t>:</w:t>
            </w:r>
          </w:p>
          <w:p w14:paraId="6DFBDBF7" w14:textId="784D9EDF" w:rsidR="004D6427" w:rsidRPr="00665347" w:rsidRDefault="004D6427" w:rsidP="00665347">
            <w:pPr>
              <w:pStyle w:val="Prrafodelista"/>
              <w:numPr>
                <w:ilvl w:val="0"/>
                <w:numId w:val="24"/>
              </w:numPr>
              <w:spacing w:line="276" w:lineRule="auto"/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</w:pP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Identifica, describe y compara ángulos, círculo</w:t>
            </w:r>
            <w:r w:rsid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 circunferencia</w:t>
            </w:r>
            <w:r w:rsid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 perímetro</w:t>
            </w:r>
            <w:r w:rsid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y área</w:t>
            </w:r>
            <w:r w:rsid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s</w:t>
            </w: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en su entorno natural y arquitectónico.</w:t>
            </w:r>
          </w:p>
          <w:p w14:paraId="72327722" w14:textId="69494EE2" w:rsidR="004D6427" w:rsidRPr="00665347" w:rsidRDefault="004D6427" w:rsidP="00665347">
            <w:pPr>
              <w:spacing w:line="276" w:lineRule="auto"/>
              <w:rPr>
                <w:rFonts w:ascii="Arial" w:eastAsia="Arial Nova Cond" w:hAnsi="Arial" w:cs="Arial"/>
                <w:bCs/>
                <w:sz w:val="22"/>
                <w:szCs w:val="22"/>
              </w:rPr>
            </w:pPr>
            <w:r w:rsidRPr="00665347">
              <w:rPr>
                <w:rFonts w:ascii="Arial" w:eastAsia="Arial Nova Cond" w:hAnsi="Arial" w:cs="Arial"/>
                <w:b/>
                <w:sz w:val="22"/>
                <w:szCs w:val="22"/>
              </w:rPr>
              <w:t>Estadística</w:t>
            </w:r>
            <w:r w:rsidR="00665347">
              <w:rPr>
                <w:rFonts w:ascii="Arial" w:eastAsia="Arial Nova Cond" w:hAnsi="Arial" w:cs="Arial"/>
                <w:bCs/>
                <w:sz w:val="22"/>
                <w:szCs w:val="22"/>
              </w:rPr>
              <w:t>:</w:t>
            </w:r>
          </w:p>
          <w:p w14:paraId="26FDCED1" w14:textId="77777777" w:rsidR="008345A0" w:rsidRPr="00665347" w:rsidRDefault="004D6427" w:rsidP="00665347">
            <w:pPr>
              <w:pStyle w:val="Prrafodelista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Realiza encuestas, registra, clasifica, organiza, analiza, representa e interpreta registros de datos en tablas de doble entrada, en gráficos de barras y</w:t>
            </w:r>
            <w:r w:rsid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de</w:t>
            </w: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líneas simples</w:t>
            </w:r>
            <w:r w:rsid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,</w:t>
            </w:r>
            <w:r w:rsidRP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 xml:space="preserve"> aplicados en su vida cotidiana</w:t>
            </w:r>
            <w:r w:rsidR="00665347">
              <w:rPr>
                <w:rFonts w:ascii="Arial" w:eastAsia="Times New Roman" w:hAnsi="Arial" w:cs="Arial"/>
                <w:color w:val="242021"/>
                <w:sz w:val="22"/>
                <w:szCs w:val="22"/>
                <w:lang w:eastAsia="es-BO"/>
              </w:rPr>
              <w:t>.</w:t>
            </w:r>
          </w:p>
          <w:p w14:paraId="545A58FB" w14:textId="08521F45" w:rsidR="00665347" w:rsidRPr="00665347" w:rsidRDefault="00665347" w:rsidP="00665347">
            <w:pPr>
              <w:pStyle w:val="Prrafodelista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25E8DEE0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13A2E070" w14:textId="77777777" w:rsidR="008345A0" w:rsidRPr="00665347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6534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OBJETIVO</w:t>
            </w:r>
            <w:r w:rsidRPr="00665347">
              <w:rPr>
                <w:rFonts w:ascii="Arial" w:eastAsia="Arial Nova Cond" w:hAnsi="Arial" w:cs="Arial"/>
                <w:b/>
                <w:kern w:val="0"/>
                <w:sz w:val="22"/>
                <w:szCs w:val="22"/>
                <w:lang w:val="es-ES_tradnl" w:eastAsia="es-ES"/>
                <w14:ligatures w14:val="none"/>
              </w:rPr>
              <w:t>S DE UNIDAD:</w:t>
            </w:r>
          </w:p>
          <w:p w14:paraId="79626963" w14:textId="71525443" w:rsidR="004D6427" w:rsidRPr="00665347" w:rsidRDefault="004D6427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  <w:r w:rsidRPr="00665347"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  <w:t xml:space="preserve">Al finalizar la unidad, los estudiantes serán capaces de analizar y determinar las características de diferentes figuras geométricas. </w:t>
            </w:r>
          </w:p>
          <w:p w14:paraId="54824DA0" w14:textId="37729DE2" w:rsidR="008345A0" w:rsidRPr="00665347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kern w:val="0"/>
                <w:sz w:val="22"/>
                <w:szCs w:val="22"/>
                <w:lang w:eastAsia="es-ES"/>
                <w14:ligatures w14:val="none"/>
              </w:rPr>
            </w:pPr>
          </w:p>
        </w:tc>
      </w:tr>
      <w:tr w:rsidR="008345A0" w:rsidRPr="002B1449" w14:paraId="0AC19051" w14:textId="77777777" w:rsidTr="00DC1ED5">
        <w:trPr>
          <w:trHeight w:val="516"/>
        </w:trPr>
        <w:tc>
          <w:tcPr>
            <w:tcW w:w="13745" w:type="dxa"/>
            <w:shd w:val="clear" w:color="auto" w:fill="E7E6E6"/>
          </w:tcPr>
          <w:p w14:paraId="2D3BF835" w14:textId="77777777" w:rsidR="00373B6C" w:rsidRPr="00665347" w:rsidRDefault="00373B6C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</w:pPr>
            <w:r w:rsidRPr="00665347">
              <w:rPr>
                <w:rFonts w:ascii="Arial" w:eastAsia="Arial Nova Cond" w:hAnsi="Arial" w:cs="Arial"/>
                <w:b/>
                <w:color w:val="000000"/>
                <w:kern w:val="0"/>
                <w:sz w:val="22"/>
                <w:szCs w:val="22"/>
                <w:lang w:val="es-ES_tradnl" w:eastAsia="es-ES"/>
                <w14:ligatures w14:val="none"/>
              </w:rPr>
              <w:t>ACTIVIDADES DEL PSP:</w:t>
            </w:r>
          </w:p>
          <w:p w14:paraId="70ADC5A5" w14:textId="77777777" w:rsidR="00373B6C" w:rsidRPr="00665347" w:rsidRDefault="00373B6C" w:rsidP="00665347">
            <w:pPr>
              <w:pStyle w:val="Prrafodelista"/>
              <w:numPr>
                <w:ilvl w:val="0"/>
                <w:numId w:val="27"/>
              </w:numPr>
              <w:spacing w:line="276" w:lineRule="auto"/>
              <w:rPr>
                <w:rFonts w:ascii="Arial" w:eastAsia="Arial Nova Cond" w:hAnsi="Arial" w:cs="Arial"/>
                <w:sz w:val="22"/>
                <w:szCs w:val="22"/>
              </w:rPr>
            </w:pPr>
            <w:r w:rsidRPr="00665347">
              <w:rPr>
                <w:rFonts w:ascii="Arial" w:eastAsia="Arial Nova Cond" w:hAnsi="Arial" w:cs="Arial"/>
                <w:sz w:val="22"/>
                <w:szCs w:val="22"/>
              </w:rPr>
              <w:t>Socializar los problemas resueltos y realizar el tratamiento de la información recogida referida a incendios, presentándola mediante tablas y gráficos.</w:t>
            </w:r>
          </w:p>
          <w:p w14:paraId="3064168B" w14:textId="3C65ECD8" w:rsidR="008345A0" w:rsidRPr="00665347" w:rsidRDefault="008345A0" w:rsidP="00665347">
            <w:pPr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E06EC8" w14:textId="77777777" w:rsidR="00665347" w:rsidRDefault="00665347">
      <w:r>
        <w:br w:type="page"/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5245"/>
        <w:gridCol w:w="2693"/>
        <w:gridCol w:w="2693"/>
      </w:tblGrid>
      <w:tr w:rsidR="008345A0" w:rsidRPr="002B1449" w14:paraId="4045E99D" w14:textId="77777777" w:rsidTr="00DC1ED5">
        <w:trPr>
          <w:trHeight w:val="516"/>
        </w:trPr>
        <w:tc>
          <w:tcPr>
            <w:tcW w:w="3114" w:type="dxa"/>
            <w:shd w:val="clear" w:color="auto" w:fill="E7E6E6"/>
          </w:tcPr>
          <w:p w14:paraId="3ECA2148" w14:textId="71F4013D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lastRenderedPageBreak/>
              <w:t>CONTENIDOS Y EJES ARTICULADORES</w:t>
            </w:r>
          </w:p>
        </w:tc>
        <w:tc>
          <w:tcPr>
            <w:tcW w:w="5245" w:type="dxa"/>
            <w:shd w:val="clear" w:color="auto" w:fill="E7E6E6"/>
          </w:tcPr>
          <w:p w14:paraId="6B6BA749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ORIENTACIONES METODOLÓGICAS</w:t>
            </w:r>
          </w:p>
        </w:tc>
        <w:tc>
          <w:tcPr>
            <w:tcW w:w="2693" w:type="dxa"/>
            <w:shd w:val="clear" w:color="auto" w:fill="E7E6E6"/>
          </w:tcPr>
          <w:p w14:paraId="1BFD9D73" w14:textId="77777777" w:rsidR="008345A0" w:rsidRPr="002B1449" w:rsidRDefault="008345A0" w:rsidP="00DC1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MATERIALES</w:t>
            </w:r>
          </w:p>
        </w:tc>
        <w:tc>
          <w:tcPr>
            <w:tcW w:w="2693" w:type="dxa"/>
            <w:shd w:val="clear" w:color="auto" w:fill="E7E6E6"/>
          </w:tcPr>
          <w:p w14:paraId="6B8DF6E7" w14:textId="77777777" w:rsidR="008345A0" w:rsidRPr="002B1449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CRITERIOS DE EVALUACIÓN</w:t>
            </w:r>
          </w:p>
        </w:tc>
      </w:tr>
      <w:tr w:rsidR="008345A0" w:rsidRPr="002B1449" w14:paraId="45AD378A" w14:textId="77777777" w:rsidTr="00DC1ED5">
        <w:trPr>
          <w:trHeight w:val="692"/>
        </w:trPr>
        <w:tc>
          <w:tcPr>
            <w:tcW w:w="3114" w:type="dxa"/>
          </w:tcPr>
          <w:p w14:paraId="7F0BAADB" w14:textId="77777777" w:rsidR="00665347" w:rsidRDefault="008345A0" w:rsidP="00665347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Unidad </w:t>
            </w:r>
            <w:r w:rsidR="004D642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7</w:t>
            </w:r>
            <w:r w:rsidR="0066534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:</w:t>
            </w:r>
          </w:p>
          <w:p w14:paraId="552002E0" w14:textId="79741DB0" w:rsidR="008345A0" w:rsidRDefault="004D6427" w:rsidP="00665347">
            <w:pPr>
              <w:spacing w:before="240"/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kern w:val="0"/>
                <w:sz w:val="20"/>
                <w:szCs w:val="20"/>
                <w:lang w:val="es-ES_tradnl" w:eastAsia="es-ES"/>
                <w14:ligatures w14:val="none"/>
              </w:rPr>
              <w:t>En el parque de skate</w:t>
            </w:r>
          </w:p>
          <w:p w14:paraId="576EFE1F" w14:textId="768AA266" w:rsidR="008345A0" w:rsidRDefault="004D6427" w:rsidP="00665347">
            <w:pPr>
              <w:spacing w:before="240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Geometría</w:t>
            </w:r>
          </w:p>
          <w:p w14:paraId="5817D0DD" w14:textId="036B6C6C" w:rsidR="008345A0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Ubicación espacial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24B493D1" w14:textId="4B2B1485" w:rsidR="008345A0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tipos de líneas según la posición entre ellas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2DB94F1" w14:textId="4EBF0F60" w:rsidR="008345A0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ángulos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73E52EF" w14:textId="12BDC6A5" w:rsidR="004D6427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polígonos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C58FB62" w14:textId="157A6995" w:rsidR="004D6427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círculo y la circunferencia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CAB7AB4" w14:textId="1431311A" w:rsidR="004D6427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La simetría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56FB79B" w14:textId="3E358039" w:rsidR="004D6427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perímetro de las figuras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574A2189" w14:textId="2584D304" w:rsidR="004D6427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El área de las figuras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004E980A" w14:textId="739FFECA" w:rsidR="008345A0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cuerpos redondos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1C0B1395" w14:textId="5BFE9061" w:rsidR="004D6427" w:rsidRPr="004D6427" w:rsidRDefault="004D6427" w:rsidP="00665347">
            <w:pPr>
              <w:pStyle w:val="Prrafodelista"/>
              <w:numPr>
                <w:ilvl w:val="0"/>
                <w:numId w:val="11"/>
              </w:numPr>
              <w:spacing w:before="240" w:line="360" w:lineRule="auto"/>
              <w:ind w:left="447" w:hanging="141"/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Los poliedros</w:t>
            </w:r>
            <w:r w:rsidR="00665347">
              <w:rPr>
                <w:rFonts w:ascii="Arial" w:eastAsia="Arial" w:hAnsi="Arial" w:cs="Arial"/>
                <w:bCs/>
                <w:kern w:val="0"/>
                <w:sz w:val="20"/>
                <w:szCs w:val="20"/>
                <w:lang w:val="es-ES_tradnl" w:eastAsia="es-ES"/>
                <w14:ligatures w14:val="none"/>
              </w:rPr>
              <w:t>.</w:t>
            </w:r>
          </w:p>
          <w:p w14:paraId="622B6902" w14:textId="77777777" w:rsidR="008345A0" w:rsidRDefault="008345A0" w:rsidP="00665347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36686678" w14:textId="77777777" w:rsidR="008345A0" w:rsidRPr="002B1449" w:rsidRDefault="008345A0" w:rsidP="00665347">
            <w:pPr>
              <w:ind w:left="920" w:hanging="36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   </w:t>
            </w:r>
          </w:p>
          <w:p w14:paraId="5E2FCB4E" w14:textId="77777777" w:rsidR="008345A0" w:rsidRPr="002B1449" w:rsidRDefault="008345A0" w:rsidP="00665347">
            <w:pPr>
              <w:spacing w:before="240"/>
              <w:rPr>
                <w:rFonts w:ascii="Arial" w:eastAsia="Arial" w:hAnsi="Arial" w:cs="Arial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6A9754A3" w14:textId="77777777" w:rsidR="008345A0" w:rsidRPr="002B1449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</w:tc>
        <w:tc>
          <w:tcPr>
            <w:tcW w:w="5245" w:type="dxa"/>
          </w:tcPr>
          <w:p w14:paraId="4A96E13B" w14:textId="77777777" w:rsidR="008345A0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PRÁCTICA:</w:t>
            </w:r>
          </w:p>
          <w:p w14:paraId="22453C86" w14:textId="77777777" w:rsidR="00665347" w:rsidRPr="002B1449" w:rsidRDefault="00665347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194B837B" w14:textId="56E5B759" w:rsidR="008345A0" w:rsidRDefault="008345A0" w:rsidP="006653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Observamos la ilustración de la página motivadora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, conversamos y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864A82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respondemos las preguntas. </w:t>
            </w:r>
          </w:p>
          <w:p w14:paraId="13DBBC5B" w14:textId="310392A7" w:rsidR="008345A0" w:rsidRPr="002B1449" w:rsidRDefault="008345A0" w:rsidP="006653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4D642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ubicación espacial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la manera de resolverlo. </w:t>
            </w:r>
          </w:p>
          <w:p w14:paraId="6FD5A0BC" w14:textId="633B8572" w:rsidR="008345A0" w:rsidRPr="002B1449" w:rsidRDefault="00DA2564" w:rsidP="006653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ejercicios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utilizando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las coordenadas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.</w:t>
            </w:r>
          </w:p>
          <w:p w14:paraId="0017EB7D" w14:textId="6738DA27" w:rsidR="008345A0" w:rsidRPr="008075DB" w:rsidRDefault="008345A0" w:rsidP="006653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resolvemos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 problema</w:t>
            </w:r>
            <w:r w:rsidR="00246D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sobre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los tipos de líneas según la posición entre ellas. </w:t>
            </w:r>
          </w:p>
          <w:p w14:paraId="50CDEE31" w14:textId="25B28BEA" w:rsidR="00002335" w:rsidRPr="00002335" w:rsidRDefault="00002335" w:rsidP="006653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Practicamos lo aprendido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realizando el ejercicio.</w:t>
            </w:r>
          </w:p>
          <w:p w14:paraId="459EB3BF" w14:textId="40F22284" w:rsidR="008345A0" w:rsidRDefault="008345A0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sobre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los ángulos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</w:t>
            </w:r>
            <w:r w:rsidR="0094146F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B51DBC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observamos </w:t>
            </w:r>
            <w:r w:rsidR="00AA2881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la manera de resolverlo. </w:t>
            </w:r>
          </w:p>
          <w:p w14:paraId="74628C5C" w14:textId="205391F8" w:rsidR="008345A0" w:rsidRDefault="005468B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Resolvemos varios ejercicios aplicando lo que aprendimos.</w:t>
            </w:r>
          </w:p>
          <w:p w14:paraId="748BBADD" w14:textId="0B15F386" w:rsidR="00DA2564" w:rsidRPr="00295707" w:rsidRDefault="008345A0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relacionado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 los polígonos y lo resolvemos.</w:t>
            </w:r>
          </w:p>
          <w:p w14:paraId="328205B5" w14:textId="077F7807" w:rsidR="008345A0" w:rsidRDefault="00002335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Consolidamos lo aprendido resolviendo varios ejercicios</w:t>
            </w:r>
            <w:r w:rsid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sobre los polígonos.</w:t>
            </w:r>
          </w:p>
          <w:p w14:paraId="52B2FE63" w14:textId="402C62E2" w:rsidR="00AA2881" w:rsidRDefault="00AA2881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</w:t>
            </w:r>
            <w:r w:rsidR="0029570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resolvemos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 problema sobre</w:t>
            </w:r>
            <w:r w:rsidR="00002335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círculo y la circunferencia.</w:t>
            </w:r>
          </w:p>
          <w:p w14:paraId="476EC603" w14:textId="01DA56BD" w:rsidR="008345A0" w:rsidRDefault="005468B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Resolvemos los ejercicios aplicando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lo que aprendimos.</w:t>
            </w:r>
          </w:p>
          <w:p w14:paraId="61971402" w14:textId="547E4537" w:rsidR="00161DEC" w:rsidRDefault="00295707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un problema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sobre la simetría y lo resolvemos.</w:t>
            </w:r>
          </w:p>
          <w:p w14:paraId="291FFB9E" w14:textId="182C414A" w:rsidR="00295707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Practicamos</w:t>
            </w:r>
            <w:r w:rsidR="00246D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la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simetría realizando varios ejercicios. </w:t>
            </w:r>
          </w:p>
          <w:p w14:paraId="23768391" w14:textId="77777777" w:rsidR="00246D28" w:rsidRDefault="00246D28" w:rsidP="00246D28">
            <w:pPr>
              <w:widowControl w:val="0"/>
              <w:spacing w:after="200" w:line="276" w:lineRule="auto"/>
              <w:ind w:left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</w:p>
          <w:p w14:paraId="06EDE6A1" w14:textId="47FD8ACC" w:rsidR="005468B3" w:rsidRDefault="005468B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 xml:space="preserve">Leemos y resolvemos un problema sobre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el perímetro de las figuras.</w:t>
            </w:r>
          </w:p>
          <w:p w14:paraId="53ED6A13" w14:textId="39B8B682" w:rsidR="005468B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Calculamos el perímetro de varias figuras.</w:t>
            </w:r>
          </w:p>
          <w:p w14:paraId="7653E8BE" w14:textId="362A9E0F" w:rsidR="005468B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y resolvemos un problema sobre el área de las figuras.</w:t>
            </w:r>
          </w:p>
          <w:p w14:paraId="4F92374A" w14:textId="46BA65F0" w:rsidR="005468B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Calculamos el área de distintas figuras. </w:t>
            </w:r>
          </w:p>
          <w:p w14:paraId="3BBCCC93" w14:textId="14A210FE" w:rsidR="0026177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un plano de un departamento siguiendo las indicaciones.</w:t>
            </w:r>
          </w:p>
          <w:p w14:paraId="56DC5739" w14:textId="2872A668" w:rsidR="0026177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Leemos y resolvemos un problema sobre los cuerpos redondos.</w:t>
            </w:r>
          </w:p>
          <w:p w14:paraId="3D3A3D7D" w14:textId="77777777" w:rsidR="0026177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Aplicamos lo aprendido resolviendo varios ejercicios.</w:t>
            </w:r>
          </w:p>
          <w:p w14:paraId="300C2F54" w14:textId="669DC898" w:rsidR="0026177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Leemos y resolvemos un problema sobre los poliedros. </w:t>
            </w:r>
          </w:p>
          <w:p w14:paraId="0BC06477" w14:textId="5166BE38" w:rsidR="00261773" w:rsidRDefault="00261773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Identificamos varios poliedros resolviendo los ejercicios.</w:t>
            </w:r>
          </w:p>
          <w:p w14:paraId="7FAF439E" w14:textId="205220D7" w:rsidR="008345A0" w:rsidRDefault="008345A0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Reforzamos los contenidos avanzados realizando las actividades de </w:t>
            </w:r>
            <w:r w:rsidR="00246D28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Z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ona de juegos.</w:t>
            </w:r>
          </w:p>
          <w:p w14:paraId="01C1FF23" w14:textId="77777777" w:rsidR="008345A0" w:rsidRPr="001F34BC" w:rsidRDefault="008345A0" w:rsidP="00665347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357" w:hanging="357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Aplicamos una estrategia para resolver problemas. </w:t>
            </w:r>
          </w:p>
          <w:p w14:paraId="0A658310" w14:textId="77777777" w:rsidR="008345A0" w:rsidRPr="002B1449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TEORÍA:</w:t>
            </w:r>
          </w:p>
          <w:p w14:paraId="7361A9C5" w14:textId="77777777" w:rsidR="008345A0" w:rsidRPr="002B1449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</w:p>
          <w:p w14:paraId="3AF17560" w14:textId="77777777" w:rsidR="001273EF" w:rsidRPr="002779A2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es la ubicación espacial de los objetos o lugares y cómo se representa. </w:t>
            </w:r>
          </w:p>
          <w:p w14:paraId="5C30C3DB" w14:textId="77777777" w:rsidR="001273EF" w:rsidRPr="00892C43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los tipos de líneas.</w:t>
            </w:r>
          </w:p>
          <w:p w14:paraId="55D69C8C" w14:textId="77777777" w:rsidR="001273EF" w:rsidRPr="002B1449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qué es un ángulo.</w:t>
            </w:r>
          </w:p>
          <w:p w14:paraId="25408798" w14:textId="77777777" w:rsidR="001273EF" w:rsidRPr="00E03FF9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Caracterizamos un polígono.</w:t>
            </w:r>
          </w:p>
          <w:p w14:paraId="379E98CD" w14:textId="1D91D1CF" w:rsidR="001273EF" w:rsidRPr="004F23AB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Describimos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y diferenciamos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un círculo y una circunferencia.</w:t>
            </w:r>
          </w:p>
          <w:p w14:paraId="5A58CE5B" w14:textId="77777777" w:rsidR="001273EF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lastRenderedPageBreak/>
              <w:t>Caracterizamos un eje de simetría.</w:t>
            </w:r>
          </w:p>
          <w:p w14:paraId="1BF169C1" w14:textId="77777777" w:rsidR="001273EF" w:rsidRPr="005468B3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468B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Explicamos qué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es un polígono.</w:t>
            </w:r>
          </w:p>
          <w:p w14:paraId="1772CBC9" w14:textId="77777777" w:rsidR="001273EF" w:rsidRPr="00E421D8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Describimos el área de una figura.</w:t>
            </w:r>
          </w:p>
          <w:p w14:paraId="2A009A1D" w14:textId="77777777" w:rsidR="001273EF" w:rsidRPr="005468B3" w:rsidRDefault="001273EF" w:rsidP="001273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Caracterizamos los poliedros. </w:t>
            </w:r>
          </w:p>
          <w:p w14:paraId="4B9034B4" w14:textId="0523E865" w:rsidR="008345A0" w:rsidRPr="005468B3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5468B3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VALORACIÓN:</w:t>
            </w:r>
          </w:p>
          <w:p w14:paraId="0F56335F" w14:textId="566439B0" w:rsidR="00002335" w:rsidRPr="00002335" w:rsidRDefault="005468B3" w:rsidP="00665347">
            <w:pPr>
              <w:numPr>
                <w:ilvl w:val="0"/>
                <w:numId w:val="2"/>
              </w:num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Valoramos </w:t>
            </w:r>
            <w:r w:rsidR="00261773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a las matemáticas que nos permiten reconocer figuras de diversos tipos en nuestro entorno.</w:t>
            </w:r>
          </w:p>
          <w:p w14:paraId="789BC2AE" w14:textId="77777777" w:rsidR="008345A0" w:rsidRPr="002B1449" w:rsidRDefault="008345A0" w:rsidP="00665347">
            <w:pPr>
              <w:spacing w:after="200" w:line="276" w:lineRule="auto"/>
              <w:textAlignment w:val="baseline"/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t>PRODUCCIÓN:</w:t>
            </w:r>
          </w:p>
          <w:p w14:paraId="0A888613" w14:textId="3D298E24" w:rsidR="00772DAD" w:rsidRPr="002B1449" w:rsidRDefault="00261773" w:rsidP="00665347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Dibujamos un plano de una casa y luego calculamos el área</w:t>
            </w:r>
            <w:r w:rsidR="003C78D7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que ocupa.</w:t>
            </w:r>
          </w:p>
        </w:tc>
        <w:tc>
          <w:tcPr>
            <w:tcW w:w="2693" w:type="dxa"/>
          </w:tcPr>
          <w:p w14:paraId="0900B520" w14:textId="6B636F07" w:rsidR="00B0527C" w:rsidRDefault="00B0527C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lastRenderedPageBreak/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Producción de</w:t>
            </w:r>
          </w:p>
          <w:p w14:paraId="7B31384E" w14:textId="77777777" w:rsidR="00B0527C" w:rsidRPr="002B1449" w:rsidRDefault="00B0527C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8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conocimiento</w:t>
            </w:r>
          </w:p>
          <w:p w14:paraId="2A4A1012" w14:textId="77777777" w:rsidR="00B0527C" w:rsidRPr="002B1449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Libro del estudiante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Matemática 3. Bicentenario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 </w:t>
            </w:r>
          </w:p>
          <w:p w14:paraId="76574AD8" w14:textId="77777777" w:rsidR="00B0527C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Cuaderno o carpeta</w:t>
            </w:r>
          </w:p>
          <w:p w14:paraId="0DDF252D" w14:textId="77777777" w:rsidR="00B0527C" w:rsidRPr="002B1449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Bolígrafo o micropunta</w:t>
            </w:r>
          </w:p>
          <w:p w14:paraId="44A1E79E" w14:textId="77777777" w:rsidR="00B0527C" w:rsidRPr="002B1449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Marcadores</w:t>
            </w:r>
          </w:p>
          <w:p w14:paraId="123F820D" w14:textId="77777777" w:rsidR="00B0527C" w:rsidRPr="002B1449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Lápices</w:t>
            </w:r>
          </w:p>
          <w:p w14:paraId="296CE48C" w14:textId="77777777" w:rsidR="00B0527C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Colores</w:t>
            </w:r>
          </w:p>
          <w:p w14:paraId="6C1B0A48" w14:textId="6F843F76" w:rsidR="007D46D5" w:rsidRPr="002B1449" w:rsidRDefault="007D46D5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1" w:hanging="171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Regla</w:t>
            </w:r>
          </w:p>
          <w:p w14:paraId="51888EB3" w14:textId="77777777" w:rsidR="00B0527C" w:rsidRPr="002B1449" w:rsidRDefault="00B0527C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7ED73992" w14:textId="77777777" w:rsidR="00B0527C" w:rsidRPr="002B1449" w:rsidRDefault="00B0527C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Materiales analógicos</w:t>
            </w:r>
          </w:p>
          <w:p w14:paraId="21C8A05C" w14:textId="77777777" w:rsidR="00B0527C" w:rsidRPr="002B1449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Dispositivo (c</w:t>
            </w: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omputadora</w:t>
            </w:r>
            <w:r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>, laptop, celular)</w:t>
            </w:r>
          </w:p>
          <w:p w14:paraId="28BCA8E3" w14:textId="77777777" w:rsidR="00B0527C" w:rsidRPr="002B1449" w:rsidRDefault="00B0527C" w:rsidP="0066534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  <w:r w:rsidRPr="002B1449"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  <w:t xml:space="preserve">Internet </w:t>
            </w:r>
          </w:p>
          <w:p w14:paraId="68A7E088" w14:textId="77777777" w:rsidR="00B0527C" w:rsidRPr="002B1449" w:rsidRDefault="00B0527C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val="es-ES_tradnl" w:eastAsia="es-ES"/>
                <w14:ligatures w14:val="none"/>
              </w:rPr>
            </w:pPr>
          </w:p>
          <w:p w14:paraId="0B5DB9F8" w14:textId="77777777" w:rsidR="00B0527C" w:rsidRPr="002B1449" w:rsidRDefault="00B0527C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91" w:hanging="299"/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 </w:t>
            </w:r>
            <w:r w:rsidRPr="002B1449">
              <w:rPr>
                <w:rFonts w:ascii="Arial" w:eastAsia="Arial" w:hAnsi="Arial" w:cs="Arial"/>
                <w:b/>
                <w:color w:val="000000"/>
                <w:kern w:val="0"/>
                <w:sz w:val="20"/>
                <w:szCs w:val="20"/>
                <w:lang w:val="es-ES" w:eastAsia="es-BO"/>
                <w14:ligatures w14:val="none"/>
              </w:rPr>
              <w:t>Materiales de vida</w:t>
            </w:r>
          </w:p>
          <w:p w14:paraId="71357C97" w14:textId="77777777" w:rsidR="008345A0" w:rsidRPr="002B1449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60"/>
              <w:rPr>
                <w:rFonts w:ascii="Arial Nova Cond" w:eastAsia="Arial Nova Cond" w:hAnsi="Arial Nova Cond" w:cs="Arial Nova Cond"/>
                <w:b/>
                <w:kern w:val="0"/>
                <w:lang w:val="es-ES" w:eastAsia="es-ES"/>
                <w14:ligatures w14:val="none"/>
              </w:rPr>
            </w:pPr>
          </w:p>
        </w:tc>
        <w:tc>
          <w:tcPr>
            <w:tcW w:w="2693" w:type="dxa"/>
          </w:tcPr>
          <w:p w14:paraId="2BF9B095" w14:textId="77777777" w:rsidR="008345A0" w:rsidRDefault="008345A0" w:rsidP="00665347">
            <w:pP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Ser</w:t>
            </w:r>
          </w:p>
          <w:p w14:paraId="4DAE1B58" w14:textId="6688216C" w:rsidR="00261773" w:rsidRDefault="00261773" w:rsidP="007D46D5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Valora la importancia de los momentos de recreación sin descuidar las actividades escolares y familiares. </w:t>
            </w:r>
          </w:p>
          <w:p w14:paraId="04CC51B2" w14:textId="77777777" w:rsidR="007D46D5" w:rsidRPr="007D46D5" w:rsidRDefault="007D46D5" w:rsidP="007D46D5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B5BD2AA" w14:textId="68DCA2C6" w:rsidR="00261773" w:rsidRPr="007D46D5" w:rsidRDefault="00261773" w:rsidP="007D46D5">
            <w:pP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Manifiesta curiosidad por el aprendizaje matemático y geométrico, valorando su utilidad para interpretar la realidad. </w:t>
            </w:r>
          </w:p>
          <w:p w14:paraId="44B32B49" w14:textId="77777777" w:rsidR="008345A0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3E99570" w14:textId="77777777" w:rsidR="007D46D5" w:rsidRDefault="008345A0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Saber</w:t>
            </w:r>
          </w:p>
          <w:p w14:paraId="21D6E313" w14:textId="34DB160C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>Identifica círculos y circunferencias en elementos de su entorno.</w:t>
            </w:r>
          </w:p>
          <w:p w14:paraId="29875645" w14:textId="3BA82AD8" w:rsid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>Define qué es un círculo y qué es una circunferencia.</w:t>
            </w:r>
          </w:p>
          <w:p w14:paraId="483365F6" w14:textId="146B158C" w:rsid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>Define qué son el radio y el diámetro en una circunferencia.</w:t>
            </w:r>
          </w:p>
          <w:p w14:paraId="6C830526" w14:textId="019DA47B" w:rsid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>Diferencia las figuras y los cuerpos geométricos.</w:t>
            </w:r>
          </w:p>
          <w:p w14:paraId="4276F95A" w14:textId="421A7C6A" w:rsid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>Diferencia el perímetro y el área de un polígono.</w:t>
            </w:r>
          </w:p>
          <w:p w14:paraId="7066A085" w14:textId="77777777" w:rsid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>Diferencia los cuerpos que ruedan y los cuerpos que no ruedan.</w:t>
            </w:r>
          </w:p>
          <w:p w14:paraId="6D72DC26" w14:textId="6F7D3624" w:rsid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lastRenderedPageBreak/>
              <w:t>Explica y localiza los elementos de un cuerpo geométrico.</w:t>
            </w:r>
          </w:p>
          <w:p w14:paraId="445650AF" w14:textId="77777777" w:rsid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>Nombra los cuerpos redondos: cono, cilindro, esfera.</w:t>
            </w:r>
          </w:p>
          <w:p w14:paraId="2C515EDC" w14:textId="53D343C0" w:rsidR="00261773" w:rsidRPr="00261773" w:rsidRDefault="00261773" w:rsidP="007D46D5">
            <w:pPr>
              <w:pStyle w:val="NormalWeb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61773">
              <w:rPr>
                <w:rFonts w:ascii="Arial" w:hAnsi="Arial" w:cs="Arial"/>
                <w:sz w:val="20"/>
                <w:szCs w:val="20"/>
              </w:rPr>
              <w:t xml:space="preserve">Nombra los cuerpos no redondos: prisma, pirámide. </w:t>
            </w:r>
          </w:p>
          <w:p w14:paraId="11A5DA48" w14:textId="77777777" w:rsidR="008345A0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Hacer</w:t>
            </w:r>
          </w:p>
          <w:p w14:paraId="4463E2F0" w14:textId="6030E0E0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Dibuja el radio y el diámetro en una circunferencia.</w:t>
            </w:r>
          </w:p>
          <w:p w14:paraId="3CCC7F24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EB40C21" w14:textId="0E6B1335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Mide el diámetro y el radio en una circunferencia.</w:t>
            </w:r>
          </w:p>
          <w:p w14:paraId="7CA09EFE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7E13661E" w14:textId="040CDDAB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Cuenta las bases, caras laterales y vértices en prismas y pirámides.</w:t>
            </w:r>
          </w:p>
          <w:p w14:paraId="4D25927C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08767DA" w14:textId="63B2604F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Construye prismas y pirámides a partir de plantillas.</w:t>
            </w:r>
          </w:p>
          <w:p w14:paraId="14087D6D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27355735" w14:textId="44372EBA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Calcula el perímetro de un polígono, midiendo sus lados o a partir de medidas dadas.</w:t>
            </w:r>
          </w:p>
          <w:p w14:paraId="6A4EEA22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01C6227E" w14:textId="5960AC9A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Aplica la multiplicación para calcular el perímetro de polígonos que tienen lados</w:t>
            </w:r>
            <w:r w:rsid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iguales.</w:t>
            </w:r>
          </w:p>
          <w:p w14:paraId="4498D661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FC158CD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56B6BAC4" w14:textId="36651AC9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7D46D5"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 xml:space="preserve">Calcula la superficie o área de un polígono, utilizando el cuadrado como unidad de medida. </w:t>
            </w:r>
          </w:p>
          <w:p w14:paraId="2C3477D1" w14:textId="77777777" w:rsidR="00846F3B" w:rsidRPr="00846F3B" w:rsidRDefault="00846F3B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 Nova Cond" w:hAnsi="Arial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  <w:p w14:paraId="6B10524C" w14:textId="77777777" w:rsidR="008345A0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color w:val="000000"/>
                <w:kern w:val="0"/>
                <w:lang w:val="es-ES_tradnl" w:eastAsia="es-ES"/>
                <w14:ligatures w14:val="none"/>
              </w:rPr>
              <w:t>Decidir</w:t>
            </w:r>
          </w:p>
          <w:p w14:paraId="1AD74BBC" w14:textId="77777777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7D46D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Organiza su tiempo para encontrar un equilibrio entre las actividades escolares y las actividades recreativas. </w:t>
            </w:r>
          </w:p>
          <w:p w14:paraId="672DF812" w14:textId="77777777" w:rsidR="007D46D5" w:rsidRDefault="007D46D5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  <w:p w14:paraId="50811CC0" w14:textId="755F618B" w:rsidR="00261773" w:rsidRPr="007D46D5" w:rsidRDefault="00261773" w:rsidP="007D46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  <w:r w:rsidRPr="007D46D5"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  <w:t xml:space="preserve">Resuelve problemas, manifestando flexibilidad en la utilización de nuevas estrategias de aprendizaje. </w:t>
            </w:r>
          </w:p>
          <w:p w14:paraId="1FB03350" w14:textId="77777777" w:rsidR="008345A0" w:rsidRPr="00CA0C8F" w:rsidRDefault="008345A0" w:rsidP="006653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es-BO"/>
                <w14:ligatures w14:val="none"/>
              </w:rPr>
            </w:pPr>
          </w:p>
        </w:tc>
      </w:tr>
      <w:tr w:rsidR="008345A0" w:rsidRPr="002B1449" w14:paraId="44B1214C" w14:textId="77777777" w:rsidTr="00DC1ED5">
        <w:trPr>
          <w:trHeight w:val="692"/>
        </w:trPr>
        <w:tc>
          <w:tcPr>
            <w:tcW w:w="13745" w:type="dxa"/>
            <w:gridSpan w:val="4"/>
          </w:tcPr>
          <w:p w14:paraId="21387ACF" w14:textId="77777777" w:rsidR="008345A0" w:rsidRPr="002B1449" w:rsidRDefault="008345A0" w:rsidP="00DC1ED5">
            <w:pPr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</w:pPr>
            <w:r w:rsidRPr="002B1449">
              <w:rPr>
                <w:rFonts w:ascii="Arial Nova Cond" w:eastAsia="Arial Nova Cond" w:hAnsi="Arial Nova Cond" w:cs="Arial Nova Cond"/>
                <w:b/>
                <w:kern w:val="0"/>
                <w:lang w:val="es-ES_tradnl" w:eastAsia="es-ES"/>
                <w14:ligatures w14:val="none"/>
              </w:rPr>
              <w:lastRenderedPageBreak/>
              <w:t>PRODUCTO DE CONTENIDO CURRICULAR:</w:t>
            </w:r>
          </w:p>
          <w:p w14:paraId="0ECC0A3B" w14:textId="7B331EEF" w:rsidR="00772DAD" w:rsidRPr="00D52B71" w:rsidRDefault="008345A0" w:rsidP="007D46D5">
            <w:pPr>
              <w:numPr>
                <w:ilvl w:val="0"/>
                <w:numId w:val="28"/>
              </w:numPr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Compartimos con nuestros compañeros </w:t>
            </w:r>
            <w:r w:rsidR="0026177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el plano </w:t>
            </w:r>
            <w:r w:rsidR="003C78D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de una casa </w:t>
            </w:r>
            <w:r w:rsidR="0026177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>que dibujamos</w:t>
            </w:r>
            <w:r w:rsidR="003C78D7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y el área que calculamos</w:t>
            </w:r>
            <w:r w:rsidR="0026177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. </w:t>
            </w:r>
            <w:r w:rsidR="005468B3">
              <w:rPr>
                <w:rFonts w:ascii="Arial" w:eastAsia="Calibri" w:hAnsi="Arial" w:cs="Arial"/>
                <w:kern w:val="0"/>
                <w:sz w:val="20"/>
                <w:szCs w:val="20"/>
                <w:lang w:val="es-ES" w:eastAsia="es-BO"/>
                <w14:ligatures w14:val="none"/>
              </w:rPr>
              <w:t xml:space="preserve"> </w:t>
            </w:r>
          </w:p>
        </w:tc>
      </w:tr>
    </w:tbl>
    <w:p w14:paraId="63FC3014" w14:textId="77777777" w:rsidR="00812CB0" w:rsidRPr="008345A0" w:rsidRDefault="00812CB0" w:rsidP="008345A0"/>
    <w:sectPr w:rsidR="00812CB0" w:rsidRPr="008345A0" w:rsidSect="002B144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61BB1"/>
    <w:multiLevelType w:val="hybridMultilevel"/>
    <w:tmpl w:val="C6E027A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903DB9"/>
    <w:multiLevelType w:val="multilevel"/>
    <w:tmpl w:val="4762D1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9A2E7F"/>
    <w:multiLevelType w:val="multilevel"/>
    <w:tmpl w:val="1192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535C74"/>
    <w:multiLevelType w:val="hybridMultilevel"/>
    <w:tmpl w:val="45EE335A"/>
    <w:lvl w:ilvl="0" w:tplc="0BA627E0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73DB0"/>
    <w:multiLevelType w:val="multilevel"/>
    <w:tmpl w:val="91420B0A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D37013D"/>
    <w:multiLevelType w:val="hybridMultilevel"/>
    <w:tmpl w:val="66040C66"/>
    <w:lvl w:ilvl="0" w:tplc="82A2F644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3D412C"/>
    <w:multiLevelType w:val="multilevel"/>
    <w:tmpl w:val="FB9A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4BE3F17"/>
    <w:multiLevelType w:val="multilevel"/>
    <w:tmpl w:val="28E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3B3D92"/>
    <w:multiLevelType w:val="hybridMultilevel"/>
    <w:tmpl w:val="CADE2400"/>
    <w:lvl w:ilvl="0" w:tplc="C932FE5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A1EF2"/>
    <w:multiLevelType w:val="hybridMultilevel"/>
    <w:tmpl w:val="863AD308"/>
    <w:lvl w:ilvl="0" w:tplc="4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B24B7F"/>
    <w:multiLevelType w:val="hybridMultilevel"/>
    <w:tmpl w:val="04D48A18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205C53"/>
    <w:multiLevelType w:val="multilevel"/>
    <w:tmpl w:val="5B7E8EC6"/>
    <w:lvl w:ilvl="0">
      <w:start w:val="1"/>
      <w:numFmt w:val="bullet"/>
      <w:lvlText w:val="-"/>
      <w:lvlJc w:val="left"/>
      <w:pPr>
        <w:ind w:left="360" w:hanging="360"/>
      </w:pPr>
      <w:rPr>
        <w:rFonts w:ascii="Georgia" w:eastAsia="Georgia" w:hAnsi="Georgia" w:cs="Georgia"/>
        <w:color w:val="000000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Arial" w:eastAsia="Arial" w:hAnsi="Arial" w:cs="Arial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9BA5164"/>
    <w:multiLevelType w:val="hybridMultilevel"/>
    <w:tmpl w:val="422016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6124E"/>
    <w:multiLevelType w:val="multilevel"/>
    <w:tmpl w:val="B73E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FE62BCD"/>
    <w:multiLevelType w:val="hybridMultilevel"/>
    <w:tmpl w:val="B76657B2"/>
    <w:lvl w:ilvl="0" w:tplc="C932FE5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AF08C0"/>
    <w:multiLevelType w:val="multilevel"/>
    <w:tmpl w:val="9F0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5A0267"/>
    <w:multiLevelType w:val="hybridMultilevel"/>
    <w:tmpl w:val="EABCC16A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D6C0A"/>
    <w:multiLevelType w:val="hybridMultilevel"/>
    <w:tmpl w:val="35FC5714"/>
    <w:lvl w:ilvl="0" w:tplc="82A2F644">
      <w:start w:val="1"/>
      <w:numFmt w:val="bullet"/>
      <w:lvlText w:val=""/>
      <w:lvlJc w:val="left"/>
      <w:pPr>
        <w:ind w:left="360" w:hanging="360"/>
      </w:pPr>
      <w:rPr>
        <w:rFonts w:ascii="Symbol" w:hAnsi="Symbol" w:cs="Calibri" w:hint="default"/>
        <w:color w:val="000000" w:themeColor="text1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E127E"/>
    <w:multiLevelType w:val="hybridMultilevel"/>
    <w:tmpl w:val="23E8FE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20982"/>
    <w:multiLevelType w:val="multilevel"/>
    <w:tmpl w:val="F048A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304D18"/>
    <w:multiLevelType w:val="hybridMultilevel"/>
    <w:tmpl w:val="AA367888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670E5047"/>
    <w:multiLevelType w:val="hybridMultilevel"/>
    <w:tmpl w:val="2F3C8954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8AB47AE"/>
    <w:multiLevelType w:val="multilevel"/>
    <w:tmpl w:val="686A0384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-"/>
      <w:lvlJc w:val="left"/>
      <w:pPr>
        <w:ind w:left="1800" w:hanging="360"/>
      </w:pPr>
      <w:rPr>
        <w:b w:val="0"/>
        <w:i w:val="0"/>
        <w:color w:val="000000"/>
        <w:sz w:val="22"/>
        <w:szCs w:val="22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DF06FD0"/>
    <w:multiLevelType w:val="multilevel"/>
    <w:tmpl w:val="BF28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EF33726"/>
    <w:multiLevelType w:val="multilevel"/>
    <w:tmpl w:val="B9683CF0"/>
    <w:lvl w:ilvl="0">
      <w:start w:val="2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1B6225F"/>
    <w:multiLevelType w:val="multilevel"/>
    <w:tmpl w:val="C1FC956A"/>
    <w:lvl w:ilvl="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CD3A87"/>
    <w:multiLevelType w:val="hybridMultilevel"/>
    <w:tmpl w:val="7EA06812"/>
    <w:lvl w:ilvl="0" w:tplc="FD4AC3BC">
      <w:numFmt w:val="bullet"/>
      <w:lvlText w:val="-"/>
      <w:lvlJc w:val="left"/>
      <w:pPr>
        <w:ind w:left="920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64213"/>
    <w:multiLevelType w:val="hybridMultilevel"/>
    <w:tmpl w:val="641851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3142011">
    <w:abstractNumId w:val="25"/>
  </w:num>
  <w:num w:numId="2" w16cid:durableId="559092820">
    <w:abstractNumId w:val="24"/>
  </w:num>
  <w:num w:numId="3" w16cid:durableId="1645156375">
    <w:abstractNumId w:val="4"/>
  </w:num>
  <w:num w:numId="4" w16cid:durableId="267976733">
    <w:abstractNumId w:val="11"/>
  </w:num>
  <w:num w:numId="5" w16cid:durableId="988097355">
    <w:abstractNumId w:val="22"/>
  </w:num>
  <w:num w:numId="6" w16cid:durableId="6565542">
    <w:abstractNumId w:val="9"/>
  </w:num>
  <w:num w:numId="7" w16cid:durableId="1595628042">
    <w:abstractNumId w:val="3"/>
  </w:num>
  <w:num w:numId="8" w16cid:durableId="2132018442">
    <w:abstractNumId w:val="23"/>
  </w:num>
  <w:num w:numId="9" w16cid:durableId="1216233180">
    <w:abstractNumId w:val="12"/>
  </w:num>
  <w:num w:numId="10" w16cid:durableId="618994866">
    <w:abstractNumId w:val="19"/>
  </w:num>
  <w:num w:numId="11" w16cid:durableId="1590038938">
    <w:abstractNumId w:val="20"/>
  </w:num>
  <w:num w:numId="12" w16cid:durableId="1491022326">
    <w:abstractNumId w:val="26"/>
  </w:num>
  <w:num w:numId="13" w16cid:durableId="1894658366">
    <w:abstractNumId w:val="15"/>
  </w:num>
  <w:num w:numId="14" w16cid:durableId="714696569">
    <w:abstractNumId w:val="2"/>
  </w:num>
  <w:num w:numId="15" w16cid:durableId="725564825">
    <w:abstractNumId w:val="18"/>
  </w:num>
  <w:num w:numId="16" w16cid:durableId="1083801069">
    <w:abstractNumId w:val="13"/>
  </w:num>
  <w:num w:numId="17" w16cid:durableId="591932369">
    <w:abstractNumId w:val="10"/>
  </w:num>
  <w:num w:numId="18" w16cid:durableId="2064020239">
    <w:abstractNumId w:val="21"/>
  </w:num>
  <w:num w:numId="19" w16cid:durableId="65344916">
    <w:abstractNumId w:val="7"/>
  </w:num>
  <w:num w:numId="20" w16cid:durableId="710301276">
    <w:abstractNumId w:val="6"/>
  </w:num>
  <w:num w:numId="21" w16cid:durableId="1028069650">
    <w:abstractNumId w:val="27"/>
  </w:num>
  <w:num w:numId="22" w16cid:durableId="1642074904">
    <w:abstractNumId w:val="16"/>
  </w:num>
  <w:num w:numId="23" w16cid:durableId="1335766378">
    <w:abstractNumId w:val="14"/>
  </w:num>
  <w:num w:numId="24" w16cid:durableId="1377319916">
    <w:abstractNumId w:val="0"/>
  </w:num>
  <w:num w:numId="25" w16cid:durableId="1887913712">
    <w:abstractNumId w:val="8"/>
  </w:num>
  <w:num w:numId="26" w16cid:durableId="201796164">
    <w:abstractNumId w:val="5"/>
  </w:num>
  <w:num w:numId="27" w16cid:durableId="857810671">
    <w:abstractNumId w:val="17"/>
  </w:num>
  <w:num w:numId="28" w16cid:durableId="775095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449"/>
    <w:rsid w:val="00000C6F"/>
    <w:rsid w:val="00002335"/>
    <w:rsid w:val="00025D47"/>
    <w:rsid w:val="00035837"/>
    <w:rsid w:val="00044737"/>
    <w:rsid w:val="0004566C"/>
    <w:rsid w:val="00046593"/>
    <w:rsid w:val="00092BCC"/>
    <w:rsid w:val="0009750D"/>
    <w:rsid w:val="000A5BF7"/>
    <w:rsid w:val="000C31FA"/>
    <w:rsid w:val="000C4C92"/>
    <w:rsid w:val="000C6748"/>
    <w:rsid w:val="000D5499"/>
    <w:rsid w:val="000E463E"/>
    <w:rsid w:val="000F487C"/>
    <w:rsid w:val="000F5512"/>
    <w:rsid w:val="000F6EAE"/>
    <w:rsid w:val="00117036"/>
    <w:rsid w:val="001273EF"/>
    <w:rsid w:val="00144D8C"/>
    <w:rsid w:val="00161DEC"/>
    <w:rsid w:val="00162965"/>
    <w:rsid w:val="00167B51"/>
    <w:rsid w:val="00180616"/>
    <w:rsid w:val="00182543"/>
    <w:rsid w:val="00192CC1"/>
    <w:rsid w:val="0019649F"/>
    <w:rsid w:val="00197B75"/>
    <w:rsid w:val="001B07EB"/>
    <w:rsid w:val="001B430F"/>
    <w:rsid w:val="001D0C68"/>
    <w:rsid w:val="001D4492"/>
    <w:rsid w:val="001E1DD6"/>
    <w:rsid w:val="001F34BC"/>
    <w:rsid w:val="0021523D"/>
    <w:rsid w:val="00246007"/>
    <w:rsid w:val="002467D5"/>
    <w:rsid w:val="00246D28"/>
    <w:rsid w:val="00261761"/>
    <w:rsid w:val="00261773"/>
    <w:rsid w:val="00262249"/>
    <w:rsid w:val="002779A2"/>
    <w:rsid w:val="00286981"/>
    <w:rsid w:val="002909DB"/>
    <w:rsid w:val="00295707"/>
    <w:rsid w:val="002A063E"/>
    <w:rsid w:val="002A7AE7"/>
    <w:rsid w:val="002B1449"/>
    <w:rsid w:val="002B26BE"/>
    <w:rsid w:val="002B310E"/>
    <w:rsid w:val="00317829"/>
    <w:rsid w:val="0032327F"/>
    <w:rsid w:val="00326CFD"/>
    <w:rsid w:val="0033359D"/>
    <w:rsid w:val="003416E6"/>
    <w:rsid w:val="00350297"/>
    <w:rsid w:val="003505EF"/>
    <w:rsid w:val="00353D80"/>
    <w:rsid w:val="00353FA7"/>
    <w:rsid w:val="00366641"/>
    <w:rsid w:val="00373B6C"/>
    <w:rsid w:val="00387D3F"/>
    <w:rsid w:val="003A0440"/>
    <w:rsid w:val="003C7255"/>
    <w:rsid w:val="003C78D7"/>
    <w:rsid w:val="003E4F67"/>
    <w:rsid w:val="003F18B6"/>
    <w:rsid w:val="003F552A"/>
    <w:rsid w:val="003F6FF2"/>
    <w:rsid w:val="00415A70"/>
    <w:rsid w:val="004221FF"/>
    <w:rsid w:val="00437345"/>
    <w:rsid w:val="00437A1F"/>
    <w:rsid w:val="00440E61"/>
    <w:rsid w:val="00457D30"/>
    <w:rsid w:val="004B483E"/>
    <w:rsid w:val="004B6730"/>
    <w:rsid w:val="004D6427"/>
    <w:rsid w:val="004F23AB"/>
    <w:rsid w:val="005119A6"/>
    <w:rsid w:val="005468B3"/>
    <w:rsid w:val="005726FA"/>
    <w:rsid w:val="00576831"/>
    <w:rsid w:val="0059408F"/>
    <w:rsid w:val="005A1035"/>
    <w:rsid w:val="005A2568"/>
    <w:rsid w:val="005A5E1F"/>
    <w:rsid w:val="005E2BDF"/>
    <w:rsid w:val="00627777"/>
    <w:rsid w:val="0063114A"/>
    <w:rsid w:val="00633EEE"/>
    <w:rsid w:val="00647361"/>
    <w:rsid w:val="006520C3"/>
    <w:rsid w:val="00665347"/>
    <w:rsid w:val="0067625E"/>
    <w:rsid w:val="00691742"/>
    <w:rsid w:val="006929DD"/>
    <w:rsid w:val="0069377D"/>
    <w:rsid w:val="006A4D1B"/>
    <w:rsid w:val="006B5AD0"/>
    <w:rsid w:val="006C78CD"/>
    <w:rsid w:val="006D2165"/>
    <w:rsid w:val="006D5FCC"/>
    <w:rsid w:val="00725206"/>
    <w:rsid w:val="0075250E"/>
    <w:rsid w:val="00763EE3"/>
    <w:rsid w:val="00772DAD"/>
    <w:rsid w:val="00773DD9"/>
    <w:rsid w:val="00780A7A"/>
    <w:rsid w:val="00791847"/>
    <w:rsid w:val="007B2F27"/>
    <w:rsid w:val="007B58ED"/>
    <w:rsid w:val="007D46D5"/>
    <w:rsid w:val="00801E7F"/>
    <w:rsid w:val="008025C7"/>
    <w:rsid w:val="00804095"/>
    <w:rsid w:val="0080588F"/>
    <w:rsid w:val="00806A3D"/>
    <w:rsid w:val="008075DB"/>
    <w:rsid w:val="00812CB0"/>
    <w:rsid w:val="008327DC"/>
    <w:rsid w:val="008345A0"/>
    <w:rsid w:val="00846F3B"/>
    <w:rsid w:val="00852155"/>
    <w:rsid w:val="00864A82"/>
    <w:rsid w:val="0087059B"/>
    <w:rsid w:val="00876C98"/>
    <w:rsid w:val="00892C43"/>
    <w:rsid w:val="008959A5"/>
    <w:rsid w:val="008F2C93"/>
    <w:rsid w:val="00907F35"/>
    <w:rsid w:val="0093236F"/>
    <w:rsid w:val="00933886"/>
    <w:rsid w:val="0094146F"/>
    <w:rsid w:val="00974FB9"/>
    <w:rsid w:val="009920BB"/>
    <w:rsid w:val="0099399C"/>
    <w:rsid w:val="00A14C2D"/>
    <w:rsid w:val="00A24D8C"/>
    <w:rsid w:val="00A4299E"/>
    <w:rsid w:val="00AA2881"/>
    <w:rsid w:val="00AB2610"/>
    <w:rsid w:val="00AB66F3"/>
    <w:rsid w:val="00AC71D9"/>
    <w:rsid w:val="00AD64D6"/>
    <w:rsid w:val="00AD6E51"/>
    <w:rsid w:val="00B0527C"/>
    <w:rsid w:val="00B156C3"/>
    <w:rsid w:val="00B31B1F"/>
    <w:rsid w:val="00B3282A"/>
    <w:rsid w:val="00B51DBC"/>
    <w:rsid w:val="00B65698"/>
    <w:rsid w:val="00B67978"/>
    <w:rsid w:val="00B81B91"/>
    <w:rsid w:val="00BA7EEC"/>
    <w:rsid w:val="00BC7125"/>
    <w:rsid w:val="00BD3BF6"/>
    <w:rsid w:val="00BE2F1C"/>
    <w:rsid w:val="00BE5264"/>
    <w:rsid w:val="00BF1009"/>
    <w:rsid w:val="00C008B5"/>
    <w:rsid w:val="00C119C0"/>
    <w:rsid w:val="00C12D41"/>
    <w:rsid w:val="00C16704"/>
    <w:rsid w:val="00C32BCB"/>
    <w:rsid w:val="00C331CD"/>
    <w:rsid w:val="00C40915"/>
    <w:rsid w:val="00C62E1F"/>
    <w:rsid w:val="00C671A4"/>
    <w:rsid w:val="00C7038B"/>
    <w:rsid w:val="00C70B39"/>
    <w:rsid w:val="00C751C7"/>
    <w:rsid w:val="00C86603"/>
    <w:rsid w:val="00CA0C8F"/>
    <w:rsid w:val="00CB484A"/>
    <w:rsid w:val="00CB7F2C"/>
    <w:rsid w:val="00CC4E62"/>
    <w:rsid w:val="00CD61E1"/>
    <w:rsid w:val="00CF1D06"/>
    <w:rsid w:val="00D06DB2"/>
    <w:rsid w:val="00D11656"/>
    <w:rsid w:val="00D206A6"/>
    <w:rsid w:val="00D367CD"/>
    <w:rsid w:val="00D52B71"/>
    <w:rsid w:val="00D539E4"/>
    <w:rsid w:val="00D53CBC"/>
    <w:rsid w:val="00D5509E"/>
    <w:rsid w:val="00D71015"/>
    <w:rsid w:val="00DA2564"/>
    <w:rsid w:val="00DB08F8"/>
    <w:rsid w:val="00DB0FD3"/>
    <w:rsid w:val="00DC732A"/>
    <w:rsid w:val="00DD2E71"/>
    <w:rsid w:val="00E03FF9"/>
    <w:rsid w:val="00E06589"/>
    <w:rsid w:val="00E24D63"/>
    <w:rsid w:val="00E3217B"/>
    <w:rsid w:val="00E443B0"/>
    <w:rsid w:val="00E46F8D"/>
    <w:rsid w:val="00E66BDE"/>
    <w:rsid w:val="00E675D9"/>
    <w:rsid w:val="00E67D67"/>
    <w:rsid w:val="00E70A26"/>
    <w:rsid w:val="00E865E7"/>
    <w:rsid w:val="00EA7D6F"/>
    <w:rsid w:val="00EB4D86"/>
    <w:rsid w:val="00EE77A5"/>
    <w:rsid w:val="00EE7892"/>
    <w:rsid w:val="00F25139"/>
    <w:rsid w:val="00F35838"/>
    <w:rsid w:val="00F442E5"/>
    <w:rsid w:val="00F7485A"/>
    <w:rsid w:val="00F840FA"/>
    <w:rsid w:val="00F97B4F"/>
    <w:rsid w:val="00FB2135"/>
    <w:rsid w:val="00FB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BA8FB"/>
  <w15:chartTrackingRefBased/>
  <w15:docId w15:val="{0281347A-F64E-814F-B2AE-85739E5C5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B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139"/>
  </w:style>
  <w:style w:type="paragraph" w:styleId="Ttulo1">
    <w:name w:val="heading 1"/>
    <w:basedOn w:val="Normal"/>
    <w:next w:val="Normal"/>
    <w:link w:val="Ttulo1Car"/>
    <w:uiPriority w:val="9"/>
    <w:qFormat/>
    <w:rsid w:val="002B14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B14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B14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B14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B14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B14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B14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B14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B14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14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B14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B14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B144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B144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B144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B144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B144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B144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B14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B14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B14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B14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B14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B1449"/>
    <w:rPr>
      <w:i/>
      <w:iCs/>
      <w:color w:val="404040" w:themeColor="text1" w:themeTint="BF"/>
    </w:rPr>
  </w:style>
  <w:style w:type="paragraph" w:styleId="Prrafodelista">
    <w:name w:val="List Paragraph"/>
    <w:aliases w:val="Superíndice,List Paragraph,List Paragraph2"/>
    <w:basedOn w:val="Normal"/>
    <w:link w:val="PrrafodelistaCar"/>
    <w:uiPriority w:val="34"/>
    <w:qFormat/>
    <w:rsid w:val="002B144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B144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B14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B144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B1449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Superíndice Car,List Paragraph Car,List Paragraph2 Car"/>
    <w:link w:val="Prrafodelista"/>
    <w:uiPriority w:val="34"/>
    <w:locked/>
    <w:rsid w:val="00197B75"/>
  </w:style>
  <w:style w:type="paragraph" w:styleId="NormalWeb">
    <w:name w:val="Normal (Web)"/>
    <w:basedOn w:val="Normal"/>
    <w:uiPriority w:val="99"/>
    <w:unhideWhenUsed/>
    <w:rsid w:val="004221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0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7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1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1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1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7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8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38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2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7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0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89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8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7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3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9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48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78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8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8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6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98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5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5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04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5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58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1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91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5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3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71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5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6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6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83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2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0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9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1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55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84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5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1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51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0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8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1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8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7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2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3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6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7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93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8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21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1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86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3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8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7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0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43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9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05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0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9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9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4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8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41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5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34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1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7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6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6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3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6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60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5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86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0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9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33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05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04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93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7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7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4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2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22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18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03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1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4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9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1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86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11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18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02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8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90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6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4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7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3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20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59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25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6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02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62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2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7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2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6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80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6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1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2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24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95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0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0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2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1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1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23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99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7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0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12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3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2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0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6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1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3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42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67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96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0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9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6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0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3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6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0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8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0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50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54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61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5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4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9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0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0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38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6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7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1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9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4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8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4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9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1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3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6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1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72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00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0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8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8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9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91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34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5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8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6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9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7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6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9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2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24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7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80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6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82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15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4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7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5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2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6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2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7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4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4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3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8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5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6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13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7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7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0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96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2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2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38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9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0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0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8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54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4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5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7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3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8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9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4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87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42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12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3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16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2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2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8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66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84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60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6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3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37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03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7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1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3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6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4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5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9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5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8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0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06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4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0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78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9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6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8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5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77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4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1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6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0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69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0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1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17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1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2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0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7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6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0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2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3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6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0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36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9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1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7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1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6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0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31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7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0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5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1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0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4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257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4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6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0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1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63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7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3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4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3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4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78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6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5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3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45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4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10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5e1a73-9011-4458-aca8-f7f20e50aaba" xsi:nil="true"/>
    <lcf76f155ced4ddcb4097134ff3c332f xmlns="62284ece-19ce-4908-a5fa-566079b9f63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D89002ED17754BA3B0C722E9A46875" ma:contentTypeVersion="12" ma:contentTypeDescription="Crear nuevo documento." ma:contentTypeScope="" ma:versionID="05040a21f813ae213fe7e2a337c865a8">
  <xsd:schema xmlns:xsd="http://www.w3.org/2001/XMLSchema" xmlns:xs="http://www.w3.org/2001/XMLSchema" xmlns:p="http://schemas.microsoft.com/office/2006/metadata/properties" xmlns:ns2="62284ece-19ce-4908-a5fa-566079b9f63e" xmlns:ns3="305e1a73-9011-4458-aca8-f7f20e50aaba" targetNamespace="http://schemas.microsoft.com/office/2006/metadata/properties" ma:root="true" ma:fieldsID="4b5222241b14dca93e6920324098ffb2" ns2:_="" ns3:_="">
    <xsd:import namespace="62284ece-19ce-4908-a5fa-566079b9f63e"/>
    <xsd:import namespace="305e1a73-9011-4458-aca8-f7f20e50aa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84ece-19ce-4908-a5fa-566079b9f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c895e616-0828-49b0-827c-9dec93362b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5e1a73-9011-4458-aca8-f7f20e50aab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30a40-8182-405e-9f88-9c4d6eac0a6a}" ma:internalName="TaxCatchAll" ma:showField="CatchAllData" ma:web="305e1a73-9011-4458-aca8-f7f20e50aa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3F548-DFE0-4CE8-882D-1A8C6FA87B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0E36D7-DDFE-4041-B3D3-05C2CCDAB91C}">
  <ds:schemaRefs>
    <ds:schemaRef ds:uri="http://schemas.microsoft.com/office/2006/metadata/properties"/>
    <ds:schemaRef ds:uri="http://schemas.microsoft.com/office/infopath/2007/PartnerControls"/>
    <ds:schemaRef ds:uri="305e1a73-9011-4458-aca8-f7f20e50aaba"/>
    <ds:schemaRef ds:uri="62284ece-19ce-4908-a5fa-566079b9f63e"/>
  </ds:schemaRefs>
</ds:datastoreItem>
</file>

<file path=customXml/itemProps3.xml><?xml version="1.0" encoding="utf-8"?>
<ds:datastoreItem xmlns:ds="http://schemas.openxmlformats.org/officeDocument/2006/customXml" ds:itemID="{8A6FB315-BAE6-4C31-B5D4-3E5DF9109F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84ece-19ce-4908-a5fa-566079b9f63e"/>
    <ds:schemaRef ds:uri="305e1a73-9011-4458-aca8-f7f20e50aa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860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Burgoa, Orlando</dc:creator>
  <cp:keywords/>
  <dc:description/>
  <cp:lastModifiedBy>Ichaso Elcuaz, Ana Beatriz</cp:lastModifiedBy>
  <cp:revision>16</cp:revision>
  <dcterms:created xsi:type="dcterms:W3CDTF">2025-02-04T16:18:00Z</dcterms:created>
  <dcterms:modified xsi:type="dcterms:W3CDTF">2025-02-05T19:54:00Z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0x010100C9D89002ED17754BA3B0C722E9A46875</vt:lpwstr>
  </property>
</Properties>
</file>