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6D2A3D9D" w14:textId="77777777" w:rsidR="000E1985" w:rsidRPr="002B1449" w:rsidRDefault="000E1985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088A9C89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0E198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572EF78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0E1985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04952D16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9C4E26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5 Crecemos con plantas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A88EA88" w14:textId="77777777" w:rsidR="000E1985" w:rsidRPr="000E1985" w:rsidRDefault="000E1985" w:rsidP="000E1985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OBJETIVO DEL </w:t>
            </w:r>
            <w:r w:rsidR="008345A0" w:rsidRPr="000E198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PSP: </w:t>
            </w:r>
          </w:p>
          <w:p w14:paraId="607C477E" w14:textId="77777777" w:rsidR="008345A0" w:rsidRDefault="008345A0" w:rsidP="000E1985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0E1985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73915C25" w:rsidR="000E1985" w:rsidRPr="000E1985" w:rsidRDefault="000E1985" w:rsidP="000E1985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52C6B8E" w14:textId="77777777" w:rsidR="008345A0" w:rsidRPr="000E1985" w:rsidRDefault="008345A0" w:rsidP="000E1985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0E1985" w:rsidRPr="000E1985" w:rsidRDefault="000E1985" w:rsidP="000E1985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0E1985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295F99A6" w14:textId="77777777" w:rsidR="00DB37CC" w:rsidRPr="000E1985" w:rsidRDefault="00DB37CC" w:rsidP="000E1985">
            <w:p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0E1985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</w:p>
          <w:p w14:paraId="53964EC5" w14:textId="77777777" w:rsidR="00DB37CC" w:rsidRPr="000E1985" w:rsidRDefault="00DB37CC" w:rsidP="000E1985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0E1985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4858B0C2" w14:textId="77777777" w:rsidR="00DB37CC" w:rsidRPr="000E1985" w:rsidRDefault="00DB37CC" w:rsidP="000E1985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0E1985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vida.</w:t>
            </w:r>
            <w:r w:rsidRPr="000E1985">
              <w:rPr>
                <w:rFonts w:ascii="Arial" w:eastAsia="Arial Nova Cond" w:hAnsi="Arial" w:cs="Arial"/>
                <w:bCs/>
                <w:sz w:val="22"/>
                <w:szCs w:val="22"/>
              </w:rPr>
              <w:t xml:space="preserve"> </w:t>
            </w:r>
          </w:p>
          <w:p w14:paraId="0D81F07A" w14:textId="77777777" w:rsidR="00DB37CC" w:rsidRPr="000E1985" w:rsidRDefault="00DB37CC" w:rsidP="000E1985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0E1985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</w:p>
          <w:p w14:paraId="545A58FB" w14:textId="1F7FA6A1" w:rsidR="008345A0" w:rsidRPr="000E1985" w:rsidRDefault="00DB37CC" w:rsidP="000E1985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0E1985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Reconoce las unidades básicas de medidas de longitud, masa-peso, capacidad, tiempo y sistema monetario utilizando el Sistema de Medidas Internacionales, medidas no convencionales y medidas propias de </w:t>
            </w:r>
            <w:r w:rsidR="000E1985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</w:t>
            </w:r>
            <w:r w:rsidRPr="000E1985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 aplicadas a la vida comunitaria del contexto</w:t>
            </w:r>
          </w:p>
        </w:tc>
      </w:tr>
    </w:tbl>
    <w:p w14:paraId="747BF872" w14:textId="77777777" w:rsidR="000E1985" w:rsidRDefault="000E1985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28D452DF" w:rsidR="008345A0" w:rsidRPr="000E1985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0E1985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04610AE" w14:textId="564008A2" w:rsidR="009C4E26" w:rsidRPr="000E1985" w:rsidRDefault="009C4E26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resolverán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adiciones con canjes y sustracciones con canjes, de forma concreta,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gráfica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simbólica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.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Habrán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ejercitado el uso de la propiedad conmutativa en la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adición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encontrarán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relaciones, adiciones y sustracciones en familias de operaciones y operaciones combinadas.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Además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resolverán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problemas aplicando cuatro pasos y las operaciones de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adición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DB74EE"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sustracción</w:t>
            </w:r>
            <w:r w:rsidRPr="000E1985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. </w:t>
            </w:r>
          </w:p>
          <w:p w14:paraId="54824DA0" w14:textId="77777777" w:rsidR="008345A0" w:rsidRPr="000E1985" w:rsidRDefault="008345A0" w:rsidP="000E1985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0E1985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064168B" w14:textId="0CBF3037" w:rsidR="008345A0" w:rsidRPr="000E1985" w:rsidRDefault="000C36B4" w:rsidP="000E1985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985">
              <w:rPr>
                <w:rFonts w:ascii="Arial" w:eastAsia="Arial Nova Cond" w:hAnsi="Arial" w:cs="Arial"/>
                <w:sz w:val="22"/>
                <w:szCs w:val="22"/>
              </w:rPr>
              <w:t>Armar un horario para el curso y otro para la casa, donde se señalen los días y horas en que los estudiantes van a cuidar a los animales y las plantas.</w:t>
            </w: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07357E13" w14:textId="77777777" w:rsidR="000E1985" w:rsidRDefault="008345A0" w:rsidP="00C2304F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C2304F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5</w:t>
            </w:r>
            <w:r w:rsidR="000E1985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7B70D8C0" w14:textId="2A325873" w:rsidR="00BB3BC7" w:rsidRDefault="00C2304F" w:rsidP="00C2304F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Crecemos con plantas</w:t>
            </w:r>
          </w:p>
          <w:p w14:paraId="259967B1" w14:textId="770C4BF6" w:rsidR="00C2304F" w:rsidRPr="00C2304F" w:rsidRDefault="00C2304F" w:rsidP="00C2304F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Operaciones hasta el 100</w:t>
            </w:r>
          </w:p>
          <w:p w14:paraId="5817D0DD" w14:textId="2DE607C6" w:rsidR="008345A0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hasta el 80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6CC4FAE3" w:rsidR="00784A78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Sustracción hasta el 80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A15CF7" w14:textId="5BD9CD00" w:rsidR="00784A78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propiedad conmutativa en la adición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4D9A60A0" w:rsidR="008345A0" w:rsidRDefault="00FE7961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C2304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familia de operaciones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CF6EADD" w14:textId="3679BBFB" w:rsidR="00FE7961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Canjes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772D6E90" w:rsidR="008345A0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con canjes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56B1083" w14:textId="24F7771C" w:rsidR="00C2304F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Sustracción con canjes</w:t>
            </w:r>
            <w:r w:rsidR="000E1985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920016B" w14:textId="5EF637F9" w:rsidR="00C2304F" w:rsidRDefault="00C2304F" w:rsidP="000E1985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Operaciones combinadas.</w:t>
            </w:r>
          </w:p>
          <w:p w14:paraId="004E980A" w14:textId="77777777" w:rsidR="008345A0" w:rsidRDefault="008345A0" w:rsidP="006020BA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78B2A0D4" w14:textId="77777777" w:rsidR="000E1985" w:rsidRPr="002B1449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77D0EBA9" w:rsidR="008345A0" w:rsidRDefault="008345A0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ilustraci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l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página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iniciales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comentamos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 que observamos y respondemos las preguntas.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3DBBC5B" w14:textId="24ED9BF8" w:rsidR="008345A0" w:rsidRPr="002B1449" w:rsidRDefault="008345A0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adición</w:t>
            </w:r>
            <w:r w:rsidR="00FE79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hasta el 80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260BA49A" w14:textId="4A855063" w:rsidR="000122BE" w:rsidRDefault="000C36B4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sumas o adiciones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hasta el 80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resolviendo diferentes ejercicios de manera escrita y realizando cálculo mental. </w:t>
            </w:r>
          </w:p>
          <w:p w14:paraId="4AE446EE" w14:textId="6963B6AA" w:rsidR="008345A0" w:rsidRDefault="008345A0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re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ta o sustracción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hasta el 80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</w:p>
          <w:p w14:paraId="476EC603" w14:textId="3D06FC07" w:rsidR="008345A0" w:rsidRDefault="000C36B4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diversas restas o sustracciones</w:t>
            </w:r>
            <w:r w:rsidR="00BE7C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hasta el 80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para practicar lo que hemos aprendido de manera escrita y realizando cálculo mental. </w:t>
            </w:r>
          </w:p>
          <w:p w14:paraId="73A66ABF" w14:textId="07FDE1AF" w:rsidR="00AA2881" w:rsidRDefault="00AA2881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BE7C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propiedad conmutativa de la adición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</w:p>
          <w:p w14:paraId="1ABBA34A" w14:textId="11063034" w:rsidR="007F05B5" w:rsidRDefault="000C36B4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BE7C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ejercicios aplicando la propiedad conmutativa.</w:t>
            </w:r>
          </w:p>
          <w:p w14:paraId="64705D52" w14:textId="0A52AD7B" w:rsidR="007F05B5" w:rsidRDefault="007F05B5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BE7C3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familia de operaciones y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FE19D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resolvemos. </w:t>
            </w:r>
          </w:p>
          <w:p w14:paraId="529F4B8A" w14:textId="77917224" w:rsidR="00B013E4" w:rsidRDefault="000C36B4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Practicamos lo aprendido resolviendo varios ejercicios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una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familia de operaciones.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1C1FF23" w14:textId="77E6E569" w:rsidR="008345A0" w:rsidRDefault="00B013E4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canjes y lo resolvemos.</w:t>
            </w:r>
          </w:p>
          <w:p w14:paraId="6FA8821D" w14:textId="1BE88A1F" w:rsidR="00EC57E0" w:rsidRDefault="00730DC3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sumas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canjes para practicar lo aprendido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2710A001" w14:textId="7AA807A3" w:rsidR="008108F8" w:rsidRDefault="008108F8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adición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canjes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22BA7" w14:textId="2F4F622D" w:rsidR="008108F8" w:rsidRDefault="00730DC3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resolviendo 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canjes de manera escrit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mediante el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cálculo mental.</w:t>
            </w:r>
          </w:p>
          <w:p w14:paraId="3D3254C4" w14:textId="4F57FB2A" w:rsidR="003672D4" w:rsidRDefault="00730DC3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 sustracción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canjes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4F518B96" w14:textId="26D50192" w:rsidR="00A95E8A" w:rsidRDefault="00730DC3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practicando sustracciones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canjes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30BBDD48" w14:textId="12E9BE9B" w:rsidR="00730DC3" w:rsidRDefault="0059760E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los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problemas relacionados con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operaciones combinadas y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resolvemos.  </w:t>
            </w:r>
          </w:p>
          <w:p w14:paraId="02B73887" w14:textId="69FC3D77" w:rsidR="0059760E" w:rsidRDefault="0059760E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A212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con operaciones combinadas de manera escriba y con cálculo mental. </w:t>
            </w:r>
          </w:p>
          <w:p w14:paraId="501B9EA3" w14:textId="346B1B69" w:rsidR="00C7544A" w:rsidRDefault="00C7544A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realizando las actividades de 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7277C892" w14:textId="6F88BCE5" w:rsidR="00C7544A" w:rsidRDefault="00C7544A" w:rsidP="000E198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Desarrollamos una estrategia para resolver problemas.</w:t>
            </w:r>
          </w:p>
          <w:p w14:paraId="0A658310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44304683" w:rsidR="008345A0" w:rsidRPr="002779A2" w:rsidRDefault="008345A0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suman números de dos cifras.</w:t>
            </w:r>
          </w:p>
          <w:p w14:paraId="0F68B8C7" w14:textId="4EBE980B" w:rsidR="008345A0" w:rsidRPr="00892C43" w:rsidRDefault="00C7544A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procedimiento para restar números de dos cifras.</w:t>
            </w:r>
          </w:p>
          <w:p w14:paraId="3F8556A7" w14:textId="17450B60" w:rsidR="008345A0" w:rsidRPr="002B1449" w:rsidRDefault="00497AC4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Explicamos 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aplica la propiedad conmutativa en la adición. </w:t>
            </w:r>
            <w:r w:rsidR="006344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95A0C85" w14:textId="2B1769C9" w:rsidR="008345A0" w:rsidRPr="00E03FF9" w:rsidRDefault="00634490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se 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forman las familias de operaciones.</w:t>
            </w:r>
          </w:p>
          <w:p w14:paraId="0E9F51F1" w14:textId="1CC4C71C" w:rsidR="008345A0" w:rsidRPr="004F23AB" w:rsidRDefault="00C229BD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cómo se resuelven las operaciones de sumas y restas con canjes.</w:t>
            </w:r>
          </w:p>
          <w:p w14:paraId="11173530" w14:textId="23985FAB" w:rsidR="008345A0" w:rsidRDefault="00C229BD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resuelven las operaciones combinadas.</w:t>
            </w:r>
          </w:p>
          <w:p w14:paraId="520CAE86" w14:textId="3C421AF0" w:rsidR="008345A0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648BF2F" w14:textId="5472F853" w:rsidR="00BD08B8" w:rsidRPr="00BD08B8" w:rsidRDefault="00BD08B8" w:rsidP="000E1985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el uso de la matemática </w:t>
            </w:r>
            <w:r w:rsidR="000E198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relación a las plantas.</w:t>
            </w:r>
          </w:p>
          <w:p w14:paraId="789BC2AE" w14:textId="0FDB5900" w:rsidR="008345A0" w:rsidRPr="00BD08B8" w:rsidRDefault="008345A0" w:rsidP="000E1985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BD08B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97E6CDF" w14:textId="32F3D112" w:rsidR="006B4F12" w:rsidRPr="006B4F12" w:rsidRDefault="00BD5FE7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2234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sumas y </w:t>
            </w:r>
            <w:r w:rsidR="002D021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restas hasta</w:t>
            </w:r>
            <w:r w:rsidR="00C229B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80 con canjes </w:t>
            </w:r>
          </w:p>
          <w:p w14:paraId="0A888613" w14:textId="7794FD20" w:rsidR="008345A0" w:rsidRPr="002B1449" w:rsidRDefault="002D021C" w:rsidP="000E19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Descubrimos la clave para enviar mensajes.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835" w:type="dxa"/>
          </w:tcPr>
          <w:p w14:paraId="328C39EE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0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1DD98A2F" w:rsidR="008345A0" w:rsidRPr="002B1449" w:rsidRDefault="000E1985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</w:t>
            </w:r>
            <w:r w:rsidR="00C81D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553A03F1" w14:textId="77777777" w:rsidR="008012BC" w:rsidRPr="002B1449" w:rsidRDefault="008012BC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2DB60EC4" w14:textId="77777777" w:rsidR="008012BC" w:rsidRPr="002B1449" w:rsidRDefault="008012BC" w:rsidP="000E19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61ACC1D2" w:rsidR="008345A0" w:rsidRPr="002B1449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0E1985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44D2C4B" w14:textId="0AB97871" w:rsidR="00DB74EE" w:rsidRPr="000E1985" w:rsidRDefault="00DB74EE" w:rsidP="000E198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E198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Demuestra constancia y dedicaci</w:t>
            </w:r>
            <w:r w:rsidR="000E198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ón </w:t>
            </w:r>
            <w:r w:rsidRPr="000E198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en sus actividades y tareas escolares. </w:t>
            </w:r>
          </w:p>
          <w:p w14:paraId="33A10E6D" w14:textId="77777777" w:rsidR="008345A0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9D1D48C" w14:textId="77777777" w:rsidR="000E1985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1637B617" w14:textId="3E58A57F" w:rsidR="00DB74EE" w:rsidRPr="000E1985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B74EE">
              <w:rPr>
                <w:rFonts w:ascii="Arial" w:hAnsi="Arial" w:cs="Arial"/>
                <w:sz w:val="20"/>
                <w:szCs w:val="20"/>
              </w:rPr>
              <w:t>Explica la propiedad conmutativa en la adición</w:t>
            </w:r>
          </w:p>
          <w:p w14:paraId="138D0A58" w14:textId="512FF29B" w:rsidR="00DB74EE" w:rsidRDefault="00DB74EE" w:rsidP="000E198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4EE">
              <w:rPr>
                <w:rFonts w:ascii="Arial" w:hAnsi="Arial" w:cs="Arial"/>
                <w:sz w:val="20"/>
                <w:szCs w:val="20"/>
              </w:rPr>
              <w:t>Explica la relación entre la adición y la sustracción como operaciones inversas.</w:t>
            </w:r>
          </w:p>
          <w:p w14:paraId="5DAF2693" w14:textId="77777777" w:rsidR="00DB74EE" w:rsidRDefault="00DB74EE" w:rsidP="000E198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4EE">
              <w:rPr>
                <w:rFonts w:ascii="Arial" w:hAnsi="Arial" w:cs="Arial"/>
                <w:sz w:val="20"/>
                <w:szCs w:val="20"/>
              </w:rPr>
              <w:t>Demuestra que comprende los canjes entre unidades y decenas para resolver operaciones.</w:t>
            </w:r>
          </w:p>
          <w:p w14:paraId="7E39C43A" w14:textId="77777777" w:rsidR="00DB74EE" w:rsidRDefault="00DB74EE" w:rsidP="000E198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4EE">
              <w:rPr>
                <w:rFonts w:ascii="Arial" w:hAnsi="Arial" w:cs="Arial"/>
                <w:sz w:val="20"/>
                <w:szCs w:val="20"/>
              </w:rPr>
              <w:t>Entiende que las operaciones combinadas se resuelven de izquierda a derecha.</w:t>
            </w:r>
          </w:p>
          <w:p w14:paraId="466FCA36" w14:textId="082C3EAC" w:rsidR="00DB74EE" w:rsidRPr="00DB74EE" w:rsidRDefault="00DB74EE" w:rsidP="000E198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4EE">
              <w:rPr>
                <w:rFonts w:ascii="Arial" w:hAnsi="Arial" w:cs="Arial"/>
                <w:sz w:val="20"/>
                <w:szCs w:val="20"/>
              </w:rPr>
              <w:lastRenderedPageBreak/>
              <w:t xml:space="preserve">Reflexiona sobre la utilidad de realizar cálculos de forma escrita o mental en la vida cotidiana. </w:t>
            </w:r>
          </w:p>
          <w:p w14:paraId="11A5DA48" w14:textId="77777777" w:rsidR="008345A0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36AFF816" w14:textId="77777777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adiciones de forma horizontal y vertical.</w:t>
            </w:r>
          </w:p>
          <w:p w14:paraId="238C3D68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B36C070" w14:textId="77777777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sustracciones de forma horizontal y vertical.</w:t>
            </w:r>
          </w:p>
          <w:p w14:paraId="4FCC9999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68046C3" w14:textId="4AF5F363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Aplica la propiedad conmutativa en la adici</w:t>
            </w:r>
            <w:r w:rsid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ón.</w:t>
            </w:r>
          </w:p>
          <w:p w14:paraId="4C976FEE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E561904" w14:textId="77777777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Forma familias de operaciones.</w:t>
            </w:r>
          </w:p>
          <w:p w14:paraId="16C3AE50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C0B3C5C" w14:textId="2FD548B0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Realiza canjes entre unidades-decenas de forma concreta y gráfica.</w:t>
            </w:r>
          </w:p>
          <w:p w14:paraId="40F1E862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0B0F840" w14:textId="298EFA8C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Representa adiciones y sustracciones con canjes en el ábaco, la tabla posicional y con material base diez.</w:t>
            </w:r>
          </w:p>
          <w:p w14:paraId="02679173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3F52612" w14:textId="77777777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adiciones con canjes.</w:t>
            </w:r>
          </w:p>
          <w:p w14:paraId="6B9B0F13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D70B834" w14:textId="77777777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sustracciones con canjes.</w:t>
            </w:r>
          </w:p>
          <w:p w14:paraId="2E7A50C5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0559C73" w14:textId="60B94EA0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operaciones combinadas de adición y sustracción.</w:t>
            </w:r>
          </w:p>
          <w:p w14:paraId="329A7CB3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592F272" w14:textId="63BEBA75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Resuelve adiciones, sustracciones y </w:t>
            </w: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>operaciones combinadas mediante el cálculo mental.</w:t>
            </w:r>
          </w:p>
          <w:p w14:paraId="294F2E71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E0B3CBE" w14:textId="605F6782" w:rsidR="00DB74EE" w:rsidRDefault="00DB74EE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E198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Aplica un método de cuatro pasos para resolver problemas.</w:t>
            </w:r>
          </w:p>
          <w:p w14:paraId="4BAA7647" w14:textId="77777777" w:rsidR="000E1985" w:rsidRPr="000E1985" w:rsidRDefault="000E1985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7259511" w14:textId="5040CD07" w:rsidR="00DB74EE" w:rsidRPr="00E05502" w:rsidRDefault="00DB74EE" w:rsidP="00E05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0550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Reconoce el dato que sobr</w:t>
            </w:r>
            <w:r w:rsidR="00E0550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</w:t>
            </w:r>
            <w:r w:rsidRPr="00E0550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al resolver problemas. </w:t>
            </w:r>
          </w:p>
          <w:p w14:paraId="04347244" w14:textId="443EBDCF" w:rsidR="008345A0" w:rsidRPr="004221FF" w:rsidRDefault="008345A0" w:rsidP="000E198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34FDF93B" w14:textId="3522C090" w:rsidR="00DB74EE" w:rsidRDefault="00DB74EE" w:rsidP="00E05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0550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Manifiesta dedicación en el cuidado de las plantas del colegio y la comunidad, participando en actividades rutinarias y campañas.</w:t>
            </w:r>
          </w:p>
          <w:p w14:paraId="057D00EA" w14:textId="77777777" w:rsidR="00E05502" w:rsidRPr="00E05502" w:rsidRDefault="00E05502" w:rsidP="00E05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9A54714" w14:textId="13D0313F" w:rsidR="00DB74EE" w:rsidRPr="00E05502" w:rsidRDefault="00DB74EE" w:rsidP="00E05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0550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Participa en actividades grupales, contribuyendo a una buena convivencia. </w:t>
            </w:r>
          </w:p>
          <w:p w14:paraId="6C1B121D" w14:textId="7D34AC5F" w:rsidR="00BD5FE7" w:rsidRPr="00BD5FE7" w:rsidRDefault="00BD5FE7" w:rsidP="000E198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77777777" w:rsidR="008345A0" w:rsidRPr="00CA0C8F" w:rsidRDefault="008345A0" w:rsidP="000E1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0A00D843" w:rsidR="00AD64D6" w:rsidRPr="000E1985" w:rsidRDefault="008345A0" w:rsidP="000E1985">
            <w:pPr>
              <w:pStyle w:val="Prrafodelista"/>
              <w:numPr>
                <w:ilvl w:val="0"/>
                <w:numId w:val="27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E1985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BD5FE7" w:rsidRPr="000E1985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aprendido.</w:t>
            </w:r>
            <w:r w:rsidRPr="000E1985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507B67"/>
    <w:multiLevelType w:val="hybridMultilevel"/>
    <w:tmpl w:val="E13A0FB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5A0267"/>
    <w:multiLevelType w:val="hybridMultilevel"/>
    <w:tmpl w:val="812E3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53581"/>
    <w:multiLevelType w:val="hybridMultilevel"/>
    <w:tmpl w:val="6DE69F16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0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4"/>
  </w:num>
  <w:num w:numId="2" w16cid:durableId="559092820">
    <w:abstractNumId w:val="23"/>
  </w:num>
  <w:num w:numId="3" w16cid:durableId="1645156375">
    <w:abstractNumId w:val="2"/>
  </w:num>
  <w:num w:numId="4" w16cid:durableId="267976733">
    <w:abstractNumId w:val="9"/>
  </w:num>
  <w:num w:numId="5" w16cid:durableId="988097355">
    <w:abstractNumId w:val="21"/>
  </w:num>
  <w:num w:numId="6" w16cid:durableId="6565542">
    <w:abstractNumId w:val="6"/>
  </w:num>
  <w:num w:numId="7" w16cid:durableId="1595628042">
    <w:abstractNumId w:val="1"/>
  </w:num>
  <w:num w:numId="8" w16cid:durableId="2132018442">
    <w:abstractNumId w:val="22"/>
  </w:num>
  <w:num w:numId="9" w16cid:durableId="1216233180">
    <w:abstractNumId w:val="10"/>
  </w:num>
  <w:num w:numId="10" w16cid:durableId="618994866">
    <w:abstractNumId w:val="17"/>
  </w:num>
  <w:num w:numId="11" w16cid:durableId="1590038938">
    <w:abstractNumId w:val="19"/>
  </w:num>
  <w:num w:numId="12" w16cid:durableId="1491022326">
    <w:abstractNumId w:val="25"/>
  </w:num>
  <w:num w:numId="13" w16cid:durableId="1894658366">
    <w:abstractNumId w:val="13"/>
  </w:num>
  <w:num w:numId="14" w16cid:durableId="714696569">
    <w:abstractNumId w:val="0"/>
  </w:num>
  <w:num w:numId="15" w16cid:durableId="725564825">
    <w:abstractNumId w:val="16"/>
  </w:num>
  <w:num w:numId="16" w16cid:durableId="1083801069">
    <w:abstractNumId w:val="11"/>
  </w:num>
  <w:num w:numId="17" w16cid:durableId="591932369">
    <w:abstractNumId w:val="8"/>
  </w:num>
  <w:num w:numId="18" w16cid:durableId="2064020239">
    <w:abstractNumId w:val="20"/>
  </w:num>
  <w:num w:numId="19" w16cid:durableId="65344916">
    <w:abstractNumId w:val="5"/>
  </w:num>
  <w:num w:numId="20" w16cid:durableId="710301276">
    <w:abstractNumId w:val="4"/>
  </w:num>
  <w:num w:numId="21" w16cid:durableId="1028069650">
    <w:abstractNumId w:val="26"/>
  </w:num>
  <w:num w:numId="22" w16cid:durableId="1953395998">
    <w:abstractNumId w:val="18"/>
  </w:num>
  <w:num w:numId="23" w16cid:durableId="61679716">
    <w:abstractNumId w:val="7"/>
  </w:num>
  <w:num w:numId="24" w16cid:durableId="2014725936">
    <w:abstractNumId w:val="12"/>
  </w:num>
  <w:num w:numId="25" w16cid:durableId="1642074904">
    <w:abstractNumId w:val="14"/>
  </w:num>
  <w:num w:numId="26" w16cid:durableId="374431612">
    <w:abstractNumId w:val="15"/>
  </w:num>
  <w:num w:numId="27" w16cid:durableId="1030570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22BE"/>
    <w:rsid w:val="00025D47"/>
    <w:rsid w:val="00032C1F"/>
    <w:rsid w:val="00035837"/>
    <w:rsid w:val="00044737"/>
    <w:rsid w:val="000451C8"/>
    <w:rsid w:val="00046593"/>
    <w:rsid w:val="00073790"/>
    <w:rsid w:val="00092BCC"/>
    <w:rsid w:val="000A5BF7"/>
    <w:rsid w:val="000C31FA"/>
    <w:rsid w:val="000C36B4"/>
    <w:rsid w:val="000C4C92"/>
    <w:rsid w:val="000C6748"/>
    <w:rsid w:val="000D5499"/>
    <w:rsid w:val="000E1985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03DF"/>
    <w:rsid w:val="001F34BC"/>
    <w:rsid w:val="0021523D"/>
    <w:rsid w:val="00217D20"/>
    <w:rsid w:val="0022346C"/>
    <w:rsid w:val="0024180F"/>
    <w:rsid w:val="00246007"/>
    <w:rsid w:val="002467A4"/>
    <w:rsid w:val="002467D5"/>
    <w:rsid w:val="00261761"/>
    <w:rsid w:val="002779A2"/>
    <w:rsid w:val="00286981"/>
    <w:rsid w:val="002909DB"/>
    <w:rsid w:val="002A063E"/>
    <w:rsid w:val="002A7AE7"/>
    <w:rsid w:val="002B1449"/>
    <w:rsid w:val="002B26BE"/>
    <w:rsid w:val="002D021C"/>
    <w:rsid w:val="00317829"/>
    <w:rsid w:val="0032327F"/>
    <w:rsid w:val="00326CFD"/>
    <w:rsid w:val="0033359D"/>
    <w:rsid w:val="0035388C"/>
    <w:rsid w:val="00353D80"/>
    <w:rsid w:val="00353FA7"/>
    <w:rsid w:val="00366641"/>
    <w:rsid w:val="003672D4"/>
    <w:rsid w:val="00387D3F"/>
    <w:rsid w:val="00394E0E"/>
    <w:rsid w:val="0039516C"/>
    <w:rsid w:val="003A0440"/>
    <w:rsid w:val="003C7255"/>
    <w:rsid w:val="003E2109"/>
    <w:rsid w:val="003F6FF2"/>
    <w:rsid w:val="00415A70"/>
    <w:rsid w:val="004221FF"/>
    <w:rsid w:val="00430D80"/>
    <w:rsid w:val="00437345"/>
    <w:rsid w:val="00437A1F"/>
    <w:rsid w:val="00440E61"/>
    <w:rsid w:val="00457D30"/>
    <w:rsid w:val="00457EA9"/>
    <w:rsid w:val="00476D05"/>
    <w:rsid w:val="00497AC4"/>
    <w:rsid w:val="004B483E"/>
    <w:rsid w:val="004B6730"/>
    <w:rsid w:val="004F23AB"/>
    <w:rsid w:val="00544F5F"/>
    <w:rsid w:val="005726FA"/>
    <w:rsid w:val="0059408F"/>
    <w:rsid w:val="0059760E"/>
    <w:rsid w:val="005A1035"/>
    <w:rsid w:val="005A2568"/>
    <w:rsid w:val="005E2BDF"/>
    <w:rsid w:val="006020BA"/>
    <w:rsid w:val="00627777"/>
    <w:rsid w:val="00633EEE"/>
    <w:rsid w:val="00634490"/>
    <w:rsid w:val="00647361"/>
    <w:rsid w:val="006520C3"/>
    <w:rsid w:val="0067625E"/>
    <w:rsid w:val="00676BBB"/>
    <w:rsid w:val="006812C4"/>
    <w:rsid w:val="00691742"/>
    <w:rsid w:val="006929DD"/>
    <w:rsid w:val="0069377D"/>
    <w:rsid w:val="006A4D1B"/>
    <w:rsid w:val="006B4F12"/>
    <w:rsid w:val="006B5AD0"/>
    <w:rsid w:val="006C78CD"/>
    <w:rsid w:val="006D2165"/>
    <w:rsid w:val="006D5FCC"/>
    <w:rsid w:val="00725206"/>
    <w:rsid w:val="00730DC3"/>
    <w:rsid w:val="0075250E"/>
    <w:rsid w:val="00767181"/>
    <w:rsid w:val="00773DD9"/>
    <w:rsid w:val="00780A7A"/>
    <w:rsid w:val="00784A78"/>
    <w:rsid w:val="00791847"/>
    <w:rsid w:val="007B2F27"/>
    <w:rsid w:val="007C401A"/>
    <w:rsid w:val="007F05B5"/>
    <w:rsid w:val="008012BC"/>
    <w:rsid w:val="00801E7F"/>
    <w:rsid w:val="008025C7"/>
    <w:rsid w:val="00804095"/>
    <w:rsid w:val="0080588F"/>
    <w:rsid w:val="00806A3D"/>
    <w:rsid w:val="008108F8"/>
    <w:rsid w:val="00812CB0"/>
    <w:rsid w:val="00815EE3"/>
    <w:rsid w:val="0082178E"/>
    <w:rsid w:val="008327DC"/>
    <w:rsid w:val="008345A0"/>
    <w:rsid w:val="00843DD0"/>
    <w:rsid w:val="00852155"/>
    <w:rsid w:val="00864A82"/>
    <w:rsid w:val="0087059B"/>
    <w:rsid w:val="00875A5F"/>
    <w:rsid w:val="00892C43"/>
    <w:rsid w:val="008A0B3E"/>
    <w:rsid w:val="008C4122"/>
    <w:rsid w:val="008F2C93"/>
    <w:rsid w:val="00907F35"/>
    <w:rsid w:val="00927533"/>
    <w:rsid w:val="0093236F"/>
    <w:rsid w:val="00933886"/>
    <w:rsid w:val="00943DC7"/>
    <w:rsid w:val="00974FB9"/>
    <w:rsid w:val="009920BB"/>
    <w:rsid w:val="0099399C"/>
    <w:rsid w:val="009A6AE4"/>
    <w:rsid w:val="009C1544"/>
    <w:rsid w:val="009C4E26"/>
    <w:rsid w:val="00A14C2D"/>
    <w:rsid w:val="00A21205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2E93"/>
    <w:rsid w:val="00B65698"/>
    <w:rsid w:val="00B67978"/>
    <w:rsid w:val="00B81B91"/>
    <w:rsid w:val="00B849D9"/>
    <w:rsid w:val="00BA441F"/>
    <w:rsid w:val="00BA7EEC"/>
    <w:rsid w:val="00BB3BC7"/>
    <w:rsid w:val="00BC7125"/>
    <w:rsid w:val="00BD08B8"/>
    <w:rsid w:val="00BD3BF6"/>
    <w:rsid w:val="00BD5FE7"/>
    <w:rsid w:val="00BE2F1C"/>
    <w:rsid w:val="00BE4C95"/>
    <w:rsid w:val="00BE5264"/>
    <w:rsid w:val="00BE7C39"/>
    <w:rsid w:val="00BF1009"/>
    <w:rsid w:val="00C008B5"/>
    <w:rsid w:val="00C16704"/>
    <w:rsid w:val="00C229BD"/>
    <w:rsid w:val="00C2304F"/>
    <w:rsid w:val="00C32BCB"/>
    <w:rsid w:val="00C331CD"/>
    <w:rsid w:val="00C40915"/>
    <w:rsid w:val="00C671A4"/>
    <w:rsid w:val="00C7038B"/>
    <w:rsid w:val="00C70B39"/>
    <w:rsid w:val="00C751C7"/>
    <w:rsid w:val="00C7544A"/>
    <w:rsid w:val="00C81D6F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B37CC"/>
    <w:rsid w:val="00DB74EE"/>
    <w:rsid w:val="00DC732A"/>
    <w:rsid w:val="00DD2E71"/>
    <w:rsid w:val="00E03FF9"/>
    <w:rsid w:val="00E05502"/>
    <w:rsid w:val="00E0658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E7892"/>
    <w:rsid w:val="00F0046E"/>
    <w:rsid w:val="00F35838"/>
    <w:rsid w:val="00F442E5"/>
    <w:rsid w:val="00F64012"/>
    <w:rsid w:val="00F840FA"/>
    <w:rsid w:val="00F97B4F"/>
    <w:rsid w:val="00FB3690"/>
    <w:rsid w:val="00FB4343"/>
    <w:rsid w:val="00FE19D1"/>
    <w:rsid w:val="00F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4EE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32E767-D793-48CF-9307-4EF309A57B85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1EF4DE96-02A8-48AB-9146-92F31B8AFC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1842B-8D77-4E4C-BAB8-B2F56F10C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936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</cp:revision>
  <dcterms:created xsi:type="dcterms:W3CDTF">2025-01-23T14:54:00Z</dcterms:created>
  <dcterms:modified xsi:type="dcterms:W3CDTF">2025-01-24T22:55:00Z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